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1D" w:rsidRPr="00C6411D" w:rsidRDefault="00C6411D" w:rsidP="00C6411D">
      <w:pPr>
        <w:spacing w:after="240" w:line="330" w:lineRule="atLeast"/>
        <w:jc w:val="center"/>
        <w:textAlignment w:val="baseline"/>
        <w:rPr>
          <w:rFonts w:ascii="Arial" w:eastAsia="Times New Roman" w:hAnsi="Arial" w:cs="Arial"/>
          <w:b/>
          <w:bCs/>
          <w:color w:val="444444"/>
          <w:sz w:val="24"/>
          <w:szCs w:val="24"/>
          <w:lang w:eastAsia="ru-RU"/>
        </w:rPr>
      </w:pPr>
      <w:r w:rsidRPr="00C6411D">
        <w:rPr>
          <w:rFonts w:ascii="Arial" w:eastAsia="Times New Roman" w:hAnsi="Arial" w:cs="Arial"/>
          <w:b/>
          <w:bCs/>
          <w:color w:val="444444"/>
          <w:sz w:val="24"/>
          <w:szCs w:val="24"/>
          <w:lang w:eastAsia="ru-RU"/>
        </w:rPr>
        <w:t>ПРАВИТЕЛЬСТВО РОССИЙСКОЙ ФЕДЕРАЦИИ</w:t>
      </w:r>
    </w:p>
    <w:p w:rsidR="00C6411D" w:rsidRPr="00C6411D" w:rsidRDefault="00C6411D" w:rsidP="00C6411D">
      <w:pPr>
        <w:spacing w:after="240" w:line="330" w:lineRule="atLeast"/>
        <w:jc w:val="center"/>
        <w:textAlignment w:val="baseline"/>
        <w:rPr>
          <w:rFonts w:ascii="Arial" w:eastAsia="Times New Roman" w:hAnsi="Arial" w:cs="Arial"/>
          <w:b/>
          <w:bCs/>
          <w:color w:val="444444"/>
          <w:sz w:val="24"/>
          <w:szCs w:val="24"/>
          <w:lang w:eastAsia="ru-RU"/>
        </w:rPr>
      </w:pPr>
      <w:r w:rsidRPr="00C6411D">
        <w:rPr>
          <w:rFonts w:ascii="Arial" w:eastAsia="Times New Roman" w:hAnsi="Arial" w:cs="Arial"/>
          <w:b/>
          <w:bCs/>
          <w:color w:val="444444"/>
          <w:sz w:val="24"/>
          <w:szCs w:val="24"/>
          <w:lang w:eastAsia="ru-RU"/>
        </w:rPr>
        <w:t>ПОСТАНОВЛЕНИЕ</w:t>
      </w:r>
    </w:p>
    <w:p w:rsidR="00C6411D" w:rsidRPr="00C6411D" w:rsidRDefault="00C6411D" w:rsidP="00C6411D">
      <w:pPr>
        <w:spacing w:after="240" w:line="330" w:lineRule="atLeast"/>
        <w:jc w:val="center"/>
        <w:textAlignment w:val="baseline"/>
        <w:rPr>
          <w:rFonts w:ascii="Arial" w:eastAsia="Times New Roman" w:hAnsi="Arial" w:cs="Arial"/>
          <w:b/>
          <w:bCs/>
          <w:color w:val="444444"/>
          <w:sz w:val="24"/>
          <w:szCs w:val="24"/>
          <w:lang w:eastAsia="ru-RU"/>
        </w:rPr>
      </w:pPr>
      <w:r w:rsidRPr="00C6411D">
        <w:rPr>
          <w:rFonts w:ascii="Arial" w:eastAsia="Times New Roman" w:hAnsi="Arial" w:cs="Arial"/>
          <w:b/>
          <w:bCs/>
          <w:color w:val="444444"/>
          <w:sz w:val="24"/>
          <w:szCs w:val="24"/>
          <w:lang w:eastAsia="ru-RU"/>
        </w:rPr>
        <w:t>от 28 декабря 2020 года N 2299</w:t>
      </w:r>
      <w:r w:rsidRPr="00C6411D">
        <w:rPr>
          <w:rFonts w:ascii="Arial" w:eastAsia="Times New Roman" w:hAnsi="Arial" w:cs="Arial"/>
          <w:b/>
          <w:bCs/>
          <w:color w:val="444444"/>
          <w:sz w:val="24"/>
          <w:szCs w:val="24"/>
          <w:lang w:eastAsia="ru-RU"/>
        </w:rPr>
        <w:br/>
      </w:r>
    </w:p>
    <w:p w:rsidR="00C6411D" w:rsidRPr="00C6411D" w:rsidRDefault="00C6411D" w:rsidP="00C6411D">
      <w:pPr>
        <w:spacing w:after="0" w:line="330" w:lineRule="atLeast"/>
        <w:jc w:val="center"/>
        <w:textAlignment w:val="baseline"/>
        <w:rPr>
          <w:rFonts w:ascii="Arial" w:eastAsia="Times New Roman" w:hAnsi="Arial" w:cs="Arial"/>
          <w:b/>
          <w:bCs/>
          <w:color w:val="444444"/>
          <w:sz w:val="24"/>
          <w:szCs w:val="24"/>
          <w:lang w:eastAsia="ru-RU"/>
        </w:rPr>
      </w:pPr>
      <w:bookmarkStart w:id="0" w:name="_GoBack"/>
      <w:r w:rsidRPr="00C6411D">
        <w:rPr>
          <w:rFonts w:ascii="Arial" w:eastAsia="Times New Roman" w:hAnsi="Arial" w:cs="Arial"/>
          <w:b/>
          <w:bCs/>
          <w:color w:val="444444"/>
          <w:sz w:val="24"/>
          <w:szCs w:val="24"/>
          <w:lang w:eastAsia="ru-RU"/>
        </w:rPr>
        <w:t>О </w:t>
      </w:r>
      <w:hyperlink r:id="rId5" w:anchor="7D60K4" w:history="1">
        <w:r w:rsidRPr="00C6411D">
          <w:rPr>
            <w:rFonts w:ascii="Arial" w:eastAsia="Times New Roman" w:hAnsi="Arial" w:cs="Arial"/>
            <w:b/>
            <w:bCs/>
            <w:color w:val="3451A0"/>
            <w:sz w:val="24"/>
            <w:szCs w:val="24"/>
            <w:u w:val="single"/>
            <w:lang w:eastAsia="ru-RU"/>
          </w:rPr>
          <w:t>Программе государственных гарантий бесплатного оказания гражданам медицинской помощи на 2021 год и на плановый период 2022 и 2023 годов</w:t>
        </w:r>
      </w:hyperlink>
    </w:p>
    <w:bookmarkEnd w:id="0"/>
    <w:p w:rsidR="00C6411D" w:rsidRPr="00C6411D" w:rsidRDefault="00C6411D" w:rsidP="00C6411D">
      <w:pPr>
        <w:spacing w:after="0" w:line="330" w:lineRule="atLeast"/>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постановляет:</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1. Утвердить прилагаемую </w:t>
      </w:r>
      <w:hyperlink r:id="rId6" w:anchor="7D60K4" w:history="1">
        <w:r w:rsidRPr="00C6411D">
          <w:rPr>
            <w:rFonts w:ascii="Arial" w:eastAsia="Times New Roman" w:hAnsi="Arial" w:cs="Arial"/>
            <w:color w:val="3451A0"/>
            <w:sz w:val="24"/>
            <w:szCs w:val="24"/>
            <w:u w:val="single"/>
            <w:lang w:eastAsia="ru-RU"/>
          </w:rPr>
          <w:t>Программу государственных гарантий бесплатного оказания гражданам медицинской помощи на 2021 год и на плановый период 2022 и 2023 годов</w:t>
        </w:r>
      </w:hyperlink>
      <w:r w:rsidRPr="00C6411D">
        <w:rPr>
          <w:rFonts w:ascii="Arial" w:eastAsia="Times New Roman" w:hAnsi="Arial" w:cs="Arial"/>
          <w:color w:val="444444"/>
          <w:sz w:val="24"/>
          <w:szCs w:val="24"/>
          <w:lang w:eastAsia="ru-RU"/>
        </w:rPr>
        <w:t>.</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2. Министерству здравоохранения Российской Федерации:</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а) внести в установленном порядке в Правительство Российской Федерации:</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до 1 июля 2021 г. - доклад о реализации в 2020 году Программы государственных гарантий бесплатного оказания гражданам медицинской помощи на 2020 год и на плановый период 2021 и 2022 годов;</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б) совместно с Федеральным фондом обязательного медицинского страхования (далее - Фонд) давать разъяснения по следующим вопросам:</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 xml:space="preserve">особенности оплаты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rsidRPr="00C6411D">
        <w:rPr>
          <w:rFonts w:ascii="Arial" w:eastAsia="Times New Roman" w:hAnsi="Arial" w:cs="Arial"/>
          <w:color w:val="444444"/>
          <w:sz w:val="24"/>
          <w:szCs w:val="24"/>
          <w:lang w:eastAsia="ru-RU"/>
        </w:rPr>
        <w:t>учредителя</w:t>
      </w:r>
      <w:proofErr w:type="gramEnd"/>
      <w:r w:rsidRPr="00C6411D">
        <w:rPr>
          <w:rFonts w:ascii="Arial" w:eastAsia="Times New Roman" w:hAnsi="Arial" w:cs="Arial"/>
          <w:color w:val="444444"/>
          <w:sz w:val="24"/>
          <w:szCs w:val="24"/>
          <w:lang w:eastAsia="ru-RU"/>
        </w:rPr>
        <w:t xml:space="preserve">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lastRenderedPageBreak/>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3. Установить, что до утверждения в соответствии с </w:t>
      </w:r>
      <w:hyperlink r:id="rId7" w:anchor="AA20NU" w:history="1">
        <w:r w:rsidRPr="00C6411D">
          <w:rPr>
            <w:rFonts w:ascii="Arial" w:eastAsia="Times New Roman" w:hAnsi="Arial" w:cs="Arial"/>
            <w:color w:val="3451A0"/>
            <w:sz w:val="24"/>
            <w:szCs w:val="24"/>
            <w:u w:val="single"/>
            <w:lang w:eastAsia="ru-RU"/>
          </w:rPr>
          <w:t>частью 3_2 статьи 35 Федерального закона "Об обязательном медицинском страховании в Российской Федерации"</w:t>
        </w:r>
      </w:hyperlink>
      <w:r w:rsidRPr="00C6411D">
        <w:rPr>
          <w:rFonts w:ascii="Arial" w:eastAsia="Times New Roman" w:hAnsi="Arial" w:cs="Arial"/>
          <w:color w:val="444444"/>
          <w:sz w:val="24"/>
          <w:szCs w:val="24"/>
          <w:lang w:eastAsia="ru-RU"/>
        </w:rPr>
        <w:t xml:space="preserve">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w:t>
      </w:r>
      <w:proofErr w:type="gramStart"/>
      <w:r w:rsidRPr="00C6411D">
        <w:rPr>
          <w:rFonts w:ascii="Arial" w:eastAsia="Times New Roman" w:hAnsi="Arial" w:cs="Arial"/>
          <w:color w:val="444444"/>
          <w:sz w:val="24"/>
          <w:szCs w:val="24"/>
          <w:lang w:eastAsia="ru-RU"/>
        </w:rPr>
        <w:t>учредителей</w:t>
      </w:r>
      <w:proofErr w:type="gramEnd"/>
      <w:r w:rsidRPr="00C6411D">
        <w:rPr>
          <w:rFonts w:ascii="Arial" w:eastAsia="Times New Roman" w:hAnsi="Arial" w:cs="Arial"/>
          <w:color w:val="444444"/>
          <w:sz w:val="24"/>
          <w:szCs w:val="24"/>
          <w:lang w:eastAsia="ru-RU"/>
        </w:rPr>
        <w:t xml:space="preserve"> в отношении которых осуществляют Правительство Российской Федерации или федеральные </w:t>
      </w:r>
      <w:proofErr w:type="gramStart"/>
      <w:r w:rsidRPr="00C6411D">
        <w:rPr>
          <w:rFonts w:ascii="Arial" w:eastAsia="Times New Roman" w:hAnsi="Arial" w:cs="Arial"/>
          <w:color w:val="444444"/>
          <w:sz w:val="24"/>
          <w:szCs w:val="24"/>
          <w:lang w:eastAsia="ru-RU"/>
        </w:rPr>
        <w:t>органы 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w:t>
      </w:r>
      <w:proofErr w:type="gramEnd"/>
      <w:r w:rsidRPr="00C6411D">
        <w:rPr>
          <w:rFonts w:ascii="Arial" w:eastAsia="Times New Roman" w:hAnsi="Arial" w:cs="Arial"/>
          <w:color w:val="444444"/>
          <w:sz w:val="24"/>
          <w:szCs w:val="24"/>
          <w:lang w:eastAsia="ru-RU"/>
        </w:rPr>
        <w:t xml:space="preserve"> заболеваний, состояний), приведенных в </w:t>
      </w:r>
      <w:hyperlink r:id="rId8" w:history="1">
        <w:r w:rsidRPr="00C6411D">
          <w:rPr>
            <w:rFonts w:ascii="Arial" w:eastAsia="Times New Roman" w:hAnsi="Arial" w:cs="Arial"/>
            <w:color w:val="3451A0"/>
            <w:sz w:val="24"/>
            <w:szCs w:val="24"/>
            <w:u w:val="single"/>
            <w:lang w:eastAsia="ru-RU"/>
          </w:rPr>
          <w:t>приложениях N 1</w:t>
        </w:r>
      </w:hyperlink>
      <w:r w:rsidRPr="00C6411D">
        <w:rPr>
          <w:rFonts w:ascii="Arial" w:eastAsia="Times New Roman" w:hAnsi="Arial" w:cs="Arial"/>
          <w:color w:val="444444"/>
          <w:sz w:val="24"/>
          <w:szCs w:val="24"/>
          <w:lang w:eastAsia="ru-RU"/>
        </w:rPr>
        <w:t>* и </w:t>
      </w:r>
      <w:hyperlink r:id="rId9" w:history="1">
        <w:r w:rsidRPr="00C6411D">
          <w:rPr>
            <w:rFonts w:ascii="Arial" w:eastAsia="Times New Roman" w:hAnsi="Arial" w:cs="Arial"/>
            <w:color w:val="3451A0"/>
            <w:sz w:val="24"/>
            <w:szCs w:val="24"/>
            <w:u w:val="single"/>
            <w:lang w:eastAsia="ru-RU"/>
          </w:rPr>
          <w:t>3* к Программе государственных гарантий бесплатного оказания гражданам медицинской помощи на 2021 год и на плановый период 2022 и 2023 годов</w:t>
        </w:r>
      </w:hyperlink>
      <w:r w:rsidRPr="00C6411D">
        <w:rPr>
          <w:rFonts w:ascii="Arial" w:eastAsia="Times New Roman" w:hAnsi="Arial" w:cs="Arial"/>
          <w:color w:val="444444"/>
          <w:sz w:val="24"/>
          <w:szCs w:val="24"/>
          <w:lang w:eastAsia="ru-RU"/>
        </w:rPr>
        <w:t>.</w:t>
      </w:r>
    </w:p>
    <w:p w:rsidR="00C6411D" w:rsidRPr="00C6411D" w:rsidRDefault="00C6411D" w:rsidP="00C6411D">
      <w:pPr>
        <w:spacing w:after="0" w:line="330" w:lineRule="atLeast"/>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_________________</w:t>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 Приложения см. по ссылке. - Примечание изготовителя базы данных.</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В течение переходного периода:</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gramStart"/>
      <w:r w:rsidRPr="00C6411D">
        <w:rPr>
          <w:rFonts w:ascii="Arial" w:eastAsia="Times New Roman" w:hAnsi="Arial" w:cs="Arial"/>
          <w:color w:val="444444"/>
          <w:sz w:val="24"/>
          <w:szCs w:val="24"/>
          <w:lang w:eastAsia="ru-RU"/>
        </w:rPr>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 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w:t>
      </w:r>
      <w:proofErr w:type="gramEnd"/>
      <w:r w:rsidRPr="00C6411D">
        <w:rPr>
          <w:rFonts w:ascii="Arial" w:eastAsia="Times New Roman" w:hAnsi="Arial" w:cs="Arial"/>
          <w:color w:val="444444"/>
          <w:sz w:val="24"/>
          <w:szCs w:val="24"/>
          <w:lang w:eastAsia="ru-RU"/>
        </w:rPr>
        <w:t xml:space="preserve">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 (на 2020 год и на 2021 год);</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w:t>
      </w:r>
      <w:hyperlink r:id="rId10" w:anchor="7D20K3" w:history="1">
        <w:r w:rsidRPr="00C6411D">
          <w:rPr>
            <w:rFonts w:ascii="Arial" w:eastAsia="Times New Roman" w:hAnsi="Arial" w:cs="Arial"/>
            <w:color w:val="3451A0"/>
            <w:sz w:val="24"/>
            <w:szCs w:val="24"/>
            <w:u w:val="single"/>
            <w:lang w:eastAsia="ru-RU"/>
          </w:rPr>
          <w:t>Федеральным законом "Об обязательном медицинском страховании в Российской Федерации"</w:t>
        </w:r>
      </w:hyperlink>
      <w:r w:rsidRPr="00C6411D">
        <w:rPr>
          <w:rFonts w:ascii="Arial" w:eastAsia="Times New Roman" w:hAnsi="Arial" w:cs="Arial"/>
          <w:color w:val="444444"/>
          <w:sz w:val="24"/>
          <w:szCs w:val="24"/>
          <w:lang w:eastAsia="ru-RU"/>
        </w:rPr>
        <w:t>.</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gramStart"/>
      <w:r w:rsidRPr="00C6411D">
        <w:rPr>
          <w:rFonts w:ascii="Arial" w:eastAsia="Times New Roman" w:hAnsi="Arial" w:cs="Arial"/>
          <w:color w:val="444444"/>
          <w:sz w:val="24"/>
          <w:szCs w:val="24"/>
          <w:lang w:eastAsia="ru-RU"/>
        </w:rPr>
        <w:lastRenderedPageBreak/>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w:t>
      </w:r>
      <w:proofErr w:type="gramEnd"/>
      <w:r w:rsidRPr="00C6411D">
        <w:rPr>
          <w:rFonts w:ascii="Arial" w:eastAsia="Times New Roman" w:hAnsi="Arial" w:cs="Arial"/>
          <w:color w:val="444444"/>
          <w:sz w:val="24"/>
          <w:szCs w:val="24"/>
          <w:lang w:eastAsia="ru-RU"/>
        </w:rPr>
        <w:t xml:space="preserve"> первое полугодие 2019 г.</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gramStart"/>
      <w:r w:rsidRPr="00C6411D">
        <w:rPr>
          <w:rFonts w:ascii="Arial" w:eastAsia="Times New Roman" w:hAnsi="Arial" w:cs="Arial"/>
          <w:color w:val="444444"/>
          <w:sz w:val="24"/>
          <w:szCs w:val="24"/>
          <w:lang w:eastAsia="ru-RU"/>
        </w:rPr>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w:t>
      </w:r>
      <w:proofErr w:type="gramEnd"/>
      <w:r w:rsidRPr="00C6411D">
        <w:rPr>
          <w:rFonts w:ascii="Arial" w:eastAsia="Times New Roman" w:hAnsi="Arial" w:cs="Arial"/>
          <w:color w:val="444444"/>
          <w:sz w:val="24"/>
          <w:szCs w:val="24"/>
          <w:lang w:eastAsia="ru-RU"/>
        </w:rPr>
        <w:t xml:space="preserve">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 xml:space="preserve">4. </w:t>
      </w:r>
      <w:proofErr w:type="gramStart"/>
      <w:r w:rsidRPr="00C6411D">
        <w:rPr>
          <w:rFonts w:ascii="Arial" w:eastAsia="Times New Roman" w:hAnsi="Arial" w:cs="Arial"/>
          <w:color w:val="444444"/>
          <w:sz w:val="24"/>
          <w:szCs w:val="24"/>
          <w:lang w:eastAsia="ru-RU"/>
        </w:rPr>
        <w:t>Установить, что в 2021 году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w:t>
      </w:r>
      <w:proofErr w:type="gramEnd"/>
      <w:r w:rsidRPr="00C6411D">
        <w:rPr>
          <w:rFonts w:ascii="Arial" w:eastAsia="Times New Roman" w:hAnsi="Arial" w:cs="Arial"/>
          <w:color w:val="444444"/>
          <w:sz w:val="24"/>
          <w:szCs w:val="24"/>
          <w:lang w:eastAsia="ru-RU"/>
        </w:rPr>
        <w:t xml:space="preserve"> медицинской помощи.</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jc w:val="right"/>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Председатель Правительства</w:t>
      </w:r>
      <w:r w:rsidRPr="00C6411D">
        <w:rPr>
          <w:rFonts w:ascii="Arial" w:eastAsia="Times New Roman" w:hAnsi="Arial" w:cs="Arial"/>
          <w:color w:val="444444"/>
          <w:sz w:val="24"/>
          <w:szCs w:val="24"/>
          <w:lang w:eastAsia="ru-RU"/>
        </w:rPr>
        <w:br/>
        <w:t>Российской Федерации</w:t>
      </w:r>
      <w:r w:rsidRPr="00C6411D">
        <w:rPr>
          <w:rFonts w:ascii="Arial" w:eastAsia="Times New Roman" w:hAnsi="Arial" w:cs="Arial"/>
          <w:color w:val="444444"/>
          <w:sz w:val="24"/>
          <w:szCs w:val="24"/>
          <w:lang w:eastAsia="ru-RU"/>
        </w:rPr>
        <w:br/>
      </w:r>
      <w:proofErr w:type="spellStart"/>
      <w:r w:rsidRPr="00C6411D">
        <w:rPr>
          <w:rFonts w:ascii="Arial" w:eastAsia="Times New Roman" w:hAnsi="Arial" w:cs="Arial"/>
          <w:color w:val="444444"/>
          <w:sz w:val="24"/>
          <w:szCs w:val="24"/>
          <w:lang w:eastAsia="ru-RU"/>
        </w:rPr>
        <w:t>М.Мишустин</w:t>
      </w:r>
      <w:proofErr w:type="spellEnd"/>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br/>
      </w:r>
    </w:p>
    <w:p w:rsidR="00C6411D" w:rsidRPr="00C6411D" w:rsidRDefault="00C6411D" w:rsidP="00C6411D">
      <w:pPr>
        <w:spacing w:after="240" w:line="330" w:lineRule="atLeast"/>
        <w:jc w:val="right"/>
        <w:textAlignment w:val="baseline"/>
        <w:outlineLvl w:val="1"/>
        <w:rPr>
          <w:rFonts w:ascii="Arial" w:eastAsia="Times New Roman" w:hAnsi="Arial" w:cs="Arial"/>
          <w:b/>
          <w:bCs/>
          <w:color w:val="444444"/>
          <w:sz w:val="24"/>
          <w:szCs w:val="24"/>
          <w:lang w:eastAsia="ru-RU"/>
        </w:rPr>
      </w:pPr>
      <w:proofErr w:type="gramStart"/>
      <w:r w:rsidRPr="00C6411D">
        <w:rPr>
          <w:rFonts w:ascii="Arial" w:eastAsia="Times New Roman" w:hAnsi="Arial" w:cs="Arial"/>
          <w:b/>
          <w:bCs/>
          <w:color w:val="444444"/>
          <w:sz w:val="24"/>
          <w:szCs w:val="24"/>
          <w:lang w:eastAsia="ru-RU"/>
        </w:rPr>
        <w:lastRenderedPageBreak/>
        <w:t>УТВЕРЖДЕНА</w:t>
      </w:r>
      <w:proofErr w:type="gramEnd"/>
      <w:r w:rsidRPr="00C6411D">
        <w:rPr>
          <w:rFonts w:ascii="Arial" w:eastAsia="Times New Roman" w:hAnsi="Arial" w:cs="Arial"/>
          <w:b/>
          <w:bCs/>
          <w:color w:val="444444"/>
          <w:sz w:val="24"/>
          <w:szCs w:val="24"/>
          <w:lang w:eastAsia="ru-RU"/>
        </w:rPr>
        <w:br/>
        <w:t>постановлением Правительства</w:t>
      </w:r>
      <w:r w:rsidRPr="00C6411D">
        <w:rPr>
          <w:rFonts w:ascii="Arial" w:eastAsia="Times New Roman" w:hAnsi="Arial" w:cs="Arial"/>
          <w:b/>
          <w:bCs/>
          <w:color w:val="444444"/>
          <w:sz w:val="24"/>
          <w:szCs w:val="24"/>
          <w:lang w:eastAsia="ru-RU"/>
        </w:rPr>
        <w:br/>
        <w:t>Российской Федерации</w:t>
      </w:r>
      <w:r w:rsidRPr="00C6411D">
        <w:rPr>
          <w:rFonts w:ascii="Arial" w:eastAsia="Times New Roman" w:hAnsi="Arial" w:cs="Arial"/>
          <w:b/>
          <w:bCs/>
          <w:color w:val="444444"/>
          <w:sz w:val="24"/>
          <w:szCs w:val="24"/>
          <w:lang w:eastAsia="ru-RU"/>
        </w:rPr>
        <w:br/>
        <w:t>от 28 декабря 2020 года N 2299</w:t>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br/>
      </w:r>
    </w:p>
    <w:p w:rsidR="00C6411D" w:rsidRPr="00C6411D" w:rsidRDefault="00C6411D" w:rsidP="00C6411D">
      <w:pPr>
        <w:spacing w:after="240" w:line="330" w:lineRule="atLeast"/>
        <w:jc w:val="center"/>
        <w:textAlignment w:val="baseline"/>
        <w:rPr>
          <w:rFonts w:ascii="Arial" w:eastAsia="Times New Roman" w:hAnsi="Arial" w:cs="Arial"/>
          <w:b/>
          <w:bCs/>
          <w:color w:val="444444"/>
          <w:sz w:val="24"/>
          <w:szCs w:val="24"/>
          <w:lang w:eastAsia="ru-RU"/>
        </w:rPr>
      </w:pPr>
      <w:r w:rsidRPr="00C6411D">
        <w:rPr>
          <w:rFonts w:ascii="Arial" w:eastAsia="Times New Roman" w:hAnsi="Arial" w:cs="Arial"/>
          <w:b/>
          <w:bCs/>
          <w:color w:val="444444"/>
          <w:sz w:val="24"/>
          <w:szCs w:val="24"/>
          <w:lang w:eastAsia="ru-RU"/>
        </w:rPr>
        <w:t>Программа государственных гарантий бесплатного оказания гражданам медицинской помощи на 2021 год и на плановый период 2022 и 2023 годов</w:t>
      </w:r>
    </w:p>
    <w:p w:rsidR="00C6411D" w:rsidRPr="00C6411D" w:rsidRDefault="00C6411D" w:rsidP="00C6411D">
      <w:pPr>
        <w:spacing w:after="0" w:line="330" w:lineRule="atLeast"/>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br/>
      </w:r>
    </w:p>
    <w:p w:rsidR="00C6411D" w:rsidRPr="00C6411D" w:rsidRDefault="00C6411D" w:rsidP="00C6411D">
      <w:pPr>
        <w:spacing w:after="240" w:line="330" w:lineRule="atLeast"/>
        <w:jc w:val="center"/>
        <w:textAlignment w:val="baseline"/>
        <w:outlineLvl w:val="2"/>
        <w:rPr>
          <w:rFonts w:ascii="Arial" w:eastAsia="Times New Roman" w:hAnsi="Arial" w:cs="Arial"/>
          <w:b/>
          <w:bCs/>
          <w:color w:val="444444"/>
          <w:sz w:val="24"/>
          <w:szCs w:val="24"/>
          <w:lang w:eastAsia="ru-RU"/>
        </w:rPr>
      </w:pPr>
      <w:r w:rsidRPr="00C6411D">
        <w:rPr>
          <w:rFonts w:ascii="Arial" w:eastAsia="Times New Roman" w:hAnsi="Arial" w:cs="Arial"/>
          <w:b/>
          <w:bCs/>
          <w:color w:val="444444"/>
          <w:sz w:val="24"/>
          <w:szCs w:val="24"/>
          <w:lang w:eastAsia="ru-RU"/>
        </w:rPr>
        <w:t>I. Общие положения</w:t>
      </w:r>
    </w:p>
    <w:p w:rsidR="00C6411D" w:rsidRPr="00C6411D" w:rsidRDefault="00C6411D" w:rsidP="00C6411D">
      <w:pPr>
        <w:spacing w:after="0" w:line="330" w:lineRule="atLeast"/>
        <w:textAlignment w:val="baseline"/>
        <w:rPr>
          <w:rFonts w:ascii="Arial" w:eastAsia="Times New Roman" w:hAnsi="Arial" w:cs="Arial"/>
          <w:color w:val="444444"/>
          <w:sz w:val="24"/>
          <w:szCs w:val="24"/>
          <w:lang w:eastAsia="ru-RU"/>
        </w:rPr>
      </w:pP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В соответствии с </w:t>
      </w:r>
      <w:hyperlink r:id="rId11" w:anchor="64U0IK" w:history="1">
        <w:r w:rsidRPr="00C6411D">
          <w:rPr>
            <w:rFonts w:ascii="Arial" w:eastAsia="Times New Roman" w:hAnsi="Arial" w:cs="Arial"/>
            <w:color w:val="3451A0"/>
            <w:sz w:val="24"/>
            <w:szCs w:val="24"/>
            <w:u w:val="single"/>
            <w:lang w:eastAsia="ru-RU"/>
          </w:rPr>
          <w:t>Федеральным законом "Об основах охраны здоровья граждан в Российской Федерации"</w:t>
        </w:r>
      </w:hyperlink>
      <w:r w:rsidRPr="00C6411D">
        <w:rPr>
          <w:rFonts w:ascii="Arial" w:eastAsia="Times New Roman" w:hAnsi="Arial" w:cs="Arial"/>
          <w:color w:val="444444"/>
          <w:sz w:val="24"/>
          <w:szCs w:val="24"/>
          <w:lang w:eastAsia="ru-RU"/>
        </w:rPr>
        <w:t>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gramStart"/>
      <w:r w:rsidRPr="00C6411D">
        <w:rPr>
          <w:rFonts w:ascii="Arial" w:eastAsia="Times New Roman" w:hAnsi="Arial" w:cs="Arial"/>
          <w:color w:val="444444"/>
          <w:sz w:val="24"/>
          <w:szCs w:val="24"/>
          <w:lang w:eastAsia="ru-RU"/>
        </w:rP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w:t>
      </w:r>
      <w:proofErr w:type="gramEnd"/>
      <w:r w:rsidRPr="00C6411D">
        <w:rPr>
          <w:rFonts w:ascii="Arial" w:eastAsia="Times New Roman" w:hAnsi="Arial" w:cs="Arial"/>
          <w:color w:val="444444"/>
          <w:sz w:val="24"/>
          <w:szCs w:val="24"/>
          <w:lang w:eastAsia="ru-RU"/>
        </w:rPr>
        <w:t xml:space="preserve"> </w:t>
      </w:r>
      <w:proofErr w:type="gramStart"/>
      <w:r w:rsidRPr="00C6411D">
        <w:rPr>
          <w:rFonts w:ascii="Arial" w:eastAsia="Times New Roman" w:hAnsi="Arial" w:cs="Arial"/>
          <w:color w:val="444444"/>
          <w:sz w:val="24"/>
          <w:szCs w:val="24"/>
          <w:lang w:eastAsia="ru-RU"/>
        </w:rPr>
        <w:t xml:space="preserve">объема медицинской помощи, средние нормативы финансовых затрат на единицу объема медицинской помощи, средние </w:t>
      </w:r>
      <w:proofErr w:type="spellStart"/>
      <w:r w:rsidRPr="00C6411D">
        <w:rPr>
          <w:rFonts w:ascii="Arial" w:eastAsia="Times New Roman" w:hAnsi="Arial" w:cs="Arial"/>
          <w:color w:val="444444"/>
          <w:sz w:val="24"/>
          <w:szCs w:val="24"/>
          <w:lang w:eastAsia="ru-RU"/>
        </w:rPr>
        <w:t>подушевые</w:t>
      </w:r>
      <w:proofErr w:type="spellEnd"/>
      <w:r w:rsidRPr="00C6411D">
        <w:rPr>
          <w:rFonts w:ascii="Arial" w:eastAsia="Times New Roman" w:hAnsi="Arial" w:cs="Arial"/>
          <w:color w:val="444444"/>
          <w:sz w:val="24"/>
          <w:szCs w:val="24"/>
          <w:lang w:eastAsia="ru-RU"/>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r w:rsidRPr="00C6411D">
        <w:rPr>
          <w:rFonts w:ascii="Arial" w:eastAsia="Times New Roman" w:hAnsi="Arial" w:cs="Arial"/>
          <w:color w:val="444444"/>
          <w:sz w:val="24"/>
          <w:szCs w:val="24"/>
          <w:lang w:eastAsia="ru-RU"/>
        </w:rPr>
        <w:br/>
      </w:r>
      <w:proofErr w:type="gramEnd"/>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gramStart"/>
      <w:r w:rsidRPr="00C6411D">
        <w:rPr>
          <w:rFonts w:ascii="Arial" w:eastAsia="Times New Roman" w:hAnsi="Arial" w:cs="Arial"/>
          <w:color w:val="444444"/>
          <w:sz w:val="24"/>
          <w:szCs w:val="24"/>
          <w:lang w:eastAsia="ru-RU"/>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w:t>
      </w:r>
      <w:r w:rsidRPr="00C6411D">
        <w:rPr>
          <w:rFonts w:ascii="Arial" w:eastAsia="Times New Roman" w:hAnsi="Arial" w:cs="Arial"/>
          <w:color w:val="444444"/>
          <w:sz w:val="24"/>
          <w:szCs w:val="24"/>
          <w:lang w:eastAsia="ru-RU"/>
        </w:rPr>
        <w:lastRenderedPageBreak/>
        <w:t>программа).</w:t>
      </w:r>
      <w:r w:rsidRPr="00C6411D">
        <w:rPr>
          <w:rFonts w:ascii="Arial" w:eastAsia="Times New Roman" w:hAnsi="Arial" w:cs="Arial"/>
          <w:color w:val="444444"/>
          <w:sz w:val="24"/>
          <w:szCs w:val="24"/>
          <w:lang w:eastAsia="ru-RU"/>
        </w:rPr>
        <w:br/>
      </w:r>
      <w:proofErr w:type="gramEnd"/>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В соответствии с </w:t>
      </w:r>
      <w:hyperlink r:id="rId12" w:anchor="64U0IK" w:history="1">
        <w:r w:rsidRPr="00C6411D">
          <w:rPr>
            <w:rFonts w:ascii="Arial" w:eastAsia="Times New Roman" w:hAnsi="Arial" w:cs="Arial"/>
            <w:color w:val="3451A0"/>
            <w:sz w:val="24"/>
            <w:szCs w:val="24"/>
            <w:u w:val="single"/>
            <w:lang w:eastAsia="ru-RU"/>
          </w:rPr>
          <w:t>Конституцией Российской Федерации</w:t>
        </w:r>
      </w:hyperlink>
      <w:r w:rsidRPr="00C6411D">
        <w:rPr>
          <w:rFonts w:ascii="Arial" w:eastAsia="Times New Roman" w:hAnsi="Arial" w:cs="Arial"/>
          <w:color w:val="444444"/>
          <w:sz w:val="24"/>
          <w:szCs w:val="24"/>
          <w:lang w:eastAsia="ru-RU"/>
        </w:rPr>
        <w:t>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13" w:anchor="64U0IK" w:history="1">
        <w:r w:rsidRPr="00C6411D">
          <w:rPr>
            <w:rFonts w:ascii="Arial" w:eastAsia="Times New Roman" w:hAnsi="Arial" w:cs="Arial"/>
            <w:color w:val="3451A0"/>
            <w:sz w:val="24"/>
            <w:szCs w:val="24"/>
            <w:u w:val="single"/>
            <w:lang w:eastAsia="ru-RU"/>
          </w:rPr>
          <w:t>Федеральным законом "Об основах охраны здоровья граждан в Российской Федерации"</w:t>
        </w:r>
      </w:hyperlink>
      <w:r w:rsidRPr="00C6411D">
        <w:rPr>
          <w:rFonts w:ascii="Arial" w:eastAsia="Times New Roman" w:hAnsi="Arial" w:cs="Arial"/>
          <w:color w:val="444444"/>
          <w:sz w:val="24"/>
          <w:szCs w:val="24"/>
          <w:lang w:eastAsia="ru-RU"/>
        </w:rPr>
        <w:t> обеспечивают в пределах своей компетенции доступность медицинской помощи.</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gramStart"/>
      <w:r w:rsidRPr="00C6411D">
        <w:rPr>
          <w:rFonts w:ascii="Arial" w:eastAsia="Times New Roman" w:hAnsi="Arial" w:cs="Arial"/>
          <w:color w:val="444444"/>
          <w:sz w:val="24"/>
          <w:szCs w:val="24"/>
          <w:lang w:eastAsia="ru-RU"/>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r w:rsidRPr="00C6411D">
        <w:rPr>
          <w:rFonts w:ascii="Arial" w:eastAsia="Times New Roman" w:hAnsi="Arial" w:cs="Arial"/>
          <w:color w:val="444444"/>
          <w:sz w:val="24"/>
          <w:szCs w:val="24"/>
          <w:lang w:eastAsia="ru-RU"/>
        </w:rPr>
        <w:br/>
      </w:r>
      <w:proofErr w:type="gramEnd"/>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r w:rsidRPr="00C6411D">
        <w:rPr>
          <w:rFonts w:ascii="Arial" w:eastAsia="Times New Roman" w:hAnsi="Arial" w:cs="Arial"/>
          <w:color w:val="444444"/>
          <w:sz w:val="24"/>
          <w:szCs w:val="24"/>
          <w:lang w:eastAsia="ru-RU"/>
        </w:rPr>
        <w:br/>
      </w:r>
    </w:p>
    <w:p w:rsidR="00C6411D" w:rsidRPr="00C6411D" w:rsidRDefault="00C6411D" w:rsidP="00C6411D">
      <w:pPr>
        <w:spacing w:after="240" w:line="330" w:lineRule="atLeast"/>
        <w:jc w:val="center"/>
        <w:textAlignment w:val="baseline"/>
        <w:outlineLvl w:val="2"/>
        <w:rPr>
          <w:rFonts w:ascii="Arial" w:eastAsia="Times New Roman" w:hAnsi="Arial" w:cs="Arial"/>
          <w:b/>
          <w:bCs/>
          <w:color w:val="444444"/>
          <w:sz w:val="24"/>
          <w:szCs w:val="24"/>
          <w:lang w:eastAsia="ru-RU"/>
        </w:rPr>
      </w:pPr>
      <w:r w:rsidRPr="00C6411D">
        <w:rPr>
          <w:rFonts w:ascii="Arial" w:eastAsia="Times New Roman" w:hAnsi="Arial" w:cs="Arial"/>
          <w:b/>
          <w:bCs/>
          <w:color w:val="444444"/>
          <w:sz w:val="24"/>
          <w:szCs w:val="24"/>
          <w:lang w:eastAsia="ru-RU"/>
        </w:rPr>
        <w:t>II. Перечень видов, форм и условий предоставления медицинской помощи, оказание которой осуществляется бесплатно</w:t>
      </w:r>
    </w:p>
    <w:p w:rsidR="00C6411D" w:rsidRPr="00C6411D" w:rsidRDefault="00C6411D" w:rsidP="00C6411D">
      <w:pPr>
        <w:spacing w:after="0" w:line="330" w:lineRule="atLeast"/>
        <w:textAlignment w:val="baseline"/>
        <w:rPr>
          <w:rFonts w:ascii="Arial" w:eastAsia="Times New Roman" w:hAnsi="Arial" w:cs="Arial"/>
          <w:color w:val="444444"/>
          <w:sz w:val="24"/>
          <w:szCs w:val="24"/>
          <w:lang w:eastAsia="ru-RU"/>
        </w:rPr>
      </w:pP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В рамках Программы (за исключением медицинской помощи, оказываемой в рамках клинической апробации) бесплатно предоставляются:</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lastRenderedPageBreak/>
        <w:t>первичная медико-санитарная помощь, в том числе первичная доврачебная, первичная врачебная и первичная специализированная медицинская помощь;</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специализированная, в том числе высокотехнологичная, медицинская помощь;</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скорая, в том числе скорая специализированная, медицинская помощь;</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Понятие "медицинская организация" используется в Программе в значении, определенном в </w:t>
      </w:r>
      <w:hyperlink r:id="rId14" w:anchor="64U0IK" w:history="1">
        <w:r w:rsidRPr="00C6411D">
          <w:rPr>
            <w:rFonts w:ascii="Arial" w:eastAsia="Times New Roman" w:hAnsi="Arial" w:cs="Arial"/>
            <w:color w:val="3451A0"/>
            <w:sz w:val="24"/>
            <w:szCs w:val="24"/>
            <w:u w:val="single"/>
            <w:lang w:eastAsia="ru-RU"/>
          </w:rPr>
          <w:t>федеральных законах "Об основах охраны здоровья граждан в Российской Федерации"</w:t>
        </w:r>
      </w:hyperlink>
      <w:r w:rsidRPr="00C6411D">
        <w:rPr>
          <w:rFonts w:ascii="Arial" w:eastAsia="Times New Roman" w:hAnsi="Arial" w:cs="Arial"/>
          <w:color w:val="444444"/>
          <w:sz w:val="24"/>
          <w:szCs w:val="24"/>
          <w:lang w:eastAsia="ru-RU"/>
        </w:rPr>
        <w:t> и </w:t>
      </w:r>
      <w:hyperlink r:id="rId15" w:anchor="7D20K3" w:history="1">
        <w:r w:rsidRPr="00C6411D">
          <w:rPr>
            <w:rFonts w:ascii="Arial" w:eastAsia="Times New Roman" w:hAnsi="Arial" w:cs="Arial"/>
            <w:color w:val="3451A0"/>
            <w:sz w:val="24"/>
            <w:szCs w:val="24"/>
            <w:u w:val="single"/>
            <w:lang w:eastAsia="ru-RU"/>
          </w:rPr>
          <w:t>"Об обязательном медицинском страховании в Российской Федерации"</w:t>
        </w:r>
      </w:hyperlink>
      <w:r w:rsidRPr="00C6411D">
        <w:rPr>
          <w:rFonts w:ascii="Arial" w:eastAsia="Times New Roman" w:hAnsi="Arial" w:cs="Arial"/>
          <w:color w:val="444444"/>
          <w:sz w:val="24"/>
          <w:szCs w:val="24"/>
          <w:lang w:eastAsia="ru-RU"/>
        </w:rPr>
        <w:t>.</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gramStart"/>
      <w:r w:rsidRPr="00C6411D">
        <w:rPr>
          <w:rFonts w:ascii="Arial" w:eastAsia="Times New Roman" w:hAnsi="Arial" w:cs="Arial"/>
          <w:color w:val="444444"/>
          <w:sz w:val="24"/>
          <w:szCs w:val="24"/>
          <w:lang w:eastAsia="ru-RU"/>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w:t>
      </w:r>
      <w:r w:rsidRPr="00C6411D">
        <w:rPr>
          <w:rFonts w:ascii="Arial" w:eastAsia="Times New Roman" w:hAnsi="Arial" w:cs="Arial"/>
          <w:color w:val="444444"/>
          <w:sz w:val="24"/>
          <w:szCs w:val="24"/>
          <w:lang w:eastAsia="ru-RU"/>
        </w:rPr>
        <w:lastRenderedPageBreak/>
        <w:t>достижений медицинской науки и смежных отраслей науки и техники.</w:t>
      </w:r>
      <w:r w:rsidRPr="00C6411D">
        <w:rPr>
          <w:rFonts w:ascii="Arial" w:eastAsia="Times New Roman" w:hAnsi="Arial" w:cs="Arial"/>
          <w:color w:val="444444"/>
          <w:sz w:val="24"/>
          <w:szCs w:val="24"/>
          <w:lang w:eastAsia="ru-RU"/>
        </w:rPr>
        <w:br/>
      </w:r>
      <w:proofErr w:type="gramEnd"/>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sidRPr="00C6411D">
        <w:rPr>
          <w:rFonts w:ascii="Arial" w:eastAsia="Times New Roman" w:hAnsi="Arial" w:cs="Arial"/>
          <w:color w:val="444444"/>
          <w:sz w:val="24"/>
          <w:szCs w:val="24"/>
          <w:lang w:eastAsia="ru-RU"/>
        </w:rPr>
        <w:t>содержащим</w:t>
      </w:r>
      <w:proofErr w:type="gramEnd"/>
      <w:r w:rsidRPr="00C6411D">
        <w:rPr>
          <w:rFonts w:ascii="Arial" w:eastAsia="Times New Roman" w:hAnsi="Arial" w:cs="Arial"/>
          <w:color w:val="444444"/>
          <w:sz w:val="24"/>
          <w:szCs w:val="24"/>
          <w:lang w:eastAsia="ru-RU"/>
        </w:rPr>
        <w:t xml:space="preserve">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gramStart"/>
      <w:r w:rsidRPr="00C6411D">
        <w:rPr>
          <w:rFonts w:ascii="Arial" w:eastAsia="Times New Roman" w:hAnsi="Arial" w:cs="Arial"/>
          <w:color w:val="444444"/>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C6411D">
        <w:rPr>
          <w:rFonts w:ascii="Arial" w:eastAsia="Times New Roman" w:hAnsi="Arial" w:cs="Arial"/>
          <w:color w:val="444444"/>
          <w:sz w:val="24"/>
          <w:szCs w:val="24"/>
          <w:lang w:eastAsia="ru-RU"/>
        </w:rPr>
        <w:t xml:space="preserve"> стихийных бедствий).</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C6411D">
        <w:rPr>
          <w:rFonts w:ascii="Arial" w:eastAsia="Times New Roman" w:hAnsi="Arial" w:cs="Arial"/>
          <w:color w:val="444444"/>
          <w:sz w:val="24"/>
          <w:szCs w:val="24"/>
          <w:lang w:eastAsia="ru-RU"/>
        </w:rPr>
        <w:t>обучение по оказанию</w:t>
      </w:r>
      <w:proofErr w:type="gramEnd"/>
      <w:r w:rsidRPr="00C6411D">
        <w:rPr>
          <w:rFonts w:ascii="Arial" w:eastAsia="Times New Roman" w:hAnsi="Arial" w:cs="Arial"/>
          <w:color w:val="444444"/>
          <w:sz w:val="24"/>
          <w:szCs w:val="24"/>
          <w:lang w:eastAsia="ru-RU"/>
        </w:rPr>
        <w:t xml:space="preserve"> такой помощи.</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gramStart"/>
      <w:r w:rsidRPr="00C6411D">
        <w:rPr>
          <w:rFonts w:ascii="Arial" w:eastAsia="Times New Roman" w:hAnsi="Arial" w:cs="Arial"/>
          <w:color w:val="444444"/>
          <w:sz w:val="24"/>
          <w:szCs w:val="24"/>
          <w:lang w:eastAsia="ru-RU"/>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6" w:anchor="7DU0KC" w:history="1">
        <w:r w:rsidRPr="00C6411D">
          <w:rPr>
            <w:rFonts w:ascii="Arial" w:eastAsia="Times New Roman" w:hAnsi="Arial" w:cs="Arial"/>
            <w:color w:val="3451A0"/>
            <w:sz w:val="24"/>
            <w:szCs w:val="24"/>
            <w:u w:val="single"/>
            <w:lang w:eastAsia="ru-RU"/>
          </w:rPr>
          <w:t>части 2 статьи 6 Федерального закона "Об основах охраны здоровья граждан в Российской Федерации"</w:t>
        </w:r>
      </w:hyperlink>
      <w:r w:rsidRPr="00C6411D">
        <w:rPr>
          <w:rFonts w:ascii="Arial" w:eastAsia="Times New Roman" w:hAnsi="Arial" w:cs="Arial"/>
          <w:color w:val="444444"/>
          <w:sz w:val="24"/>
          <w:szCs w:val="24"/>
          <w:lang w:eastAsia="ru-RU"/>
        </w:rPr>
        <w:t>, в том числе в целях предоставления такому пациенту социальных</w:t>
      </w:r>
      <w:proofErr w:type="gramEnd"/>
      <w:r w:rsidRPr="00C6411D">
        <w:rPr>
          <w:rFonts w:ascii="Arial" w:eastAsia="Times New Roman" w:hAnsi="Arial" w:cs="Arial"/>
          <w:color w:val="444444"/>
          <w:sz w:val="24"/>
          <w:szCs w:val="24"/>
          <w:lang w:eastAsia="ru-RU"/>
        </w:rP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gramStart"/>
      <w:r w:rsidRPr="00C6411D">
        <w:rPr>
          <w:rFonts w:ascii="Arial" w:eastAsia="Times New Roman" w:hAnsi="Arial" w:cs="Arial"/>
          <w:color w:val="444444"/>
          <w:sz w:val="24"/>
          <w:szCs w:val="24"/>
          <w:lang w:eastAsia="ru-RU"/>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w:t>
      </w:r>
      <w:r w:rsidRPr="00C6411D">
        <w:rPr>
          <w:rFonts w:ascii="Arial" w:eastAsia="Times New Roman" w:hAnsi="Arial" w:cs="Arial"/>
          <w:color w:val="444444"/>
          <w:sz w:val="24"/>
          <w:szCs w:val="24"/>
          <w:lang w:eastAsia="ru-RU"/>
        </w:rPr>
        <w:lastRenderedPageBreak/>
        <w:t>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r w:rsidRPr="00C6411D">
        <w:rPr>
          <w:rFonts w:ascii="Arial" w:eastAsia="Times New Roman" w:hAnsi="Arial" w:cs="Arial"/>
          <w:color w:val="444444"/>
          <w:sz w:val="24"/>
          <w:szCs w:val="24"/>
          <w:lang w:eastAsia="ru-RU"/>
        </w:rPr>
        <w:br/>
      </w:r>
      <w:proofErr w:type="gramEnd"/>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gramStart"/>
      <w:r w:rsidRPr="00C6411D">
        <w:rPr>
          <w:rFonts w:ascii="Arial" w:eastAsia="Times New Roman" w:hAnsi="Arial" w:cs="Arial"/>
          <w:color w:val="444444"/>
          <w:sz w:val="24"/>
          <w:szCs w:val="24"/>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C6411D">
        <w:rPr>
          <w:rFonts w:ascii="Arial" w:eastAsia="Times New Roman" w:hAnsi="Arial" w:cs="Arial"/>
          <w:color w:val="444444"/>
          <w:sz w:val="24"/>
          <w:szCs w:val="24"/>
          <w:lang w:eastAsia="ru-RU"/>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gramStart"/>
      <w:r w:rsidRPr="00C6411D">
        <w:rPr>
          <w:rFonts w:ascii="Arial" w:eastAsia="Times New Roman" w:hAnsi="Arial" w:cs="Arial"/>
          <w:color w:val="444444"/>
          <w:sz w:val="24"/>
          <w:szCs w:val="24"/>
          <w:lang w:eastAsia="ru-RU"/>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r w:rsidRPr="00C6411D">
        <w:rPr>
          <w:rFonts w:ascii="Arial" w:eastAsia="Times New Roman" w:hAnsi="Arial" w:cs="Arial"/>
          <w:color w:val="444444"/>
          <w:sz w:val="24"/>
          <w:szCs w:val="24"/>
          <w:lang w:eastAsia="ru-RU"/>
        </w:rPr>
        <w:br/>
      </w:r>
      <w:proofErr w:type="gramEnd"/>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gramStart"/>
      <w:r w:rsidRPr="00C6411D">
        <w:rPr>
          <w:rFonts w:ascii="Arial" w:eastAsia="Times New Roman" w:hAnsi="Arial" w:cs="Arial"/>
          <w:color w:val="444444"/>
          <w:sz w:val="24"/>
          <w:szCs w:val="24"/>
          <w:lang w:eastAsia="ru-RU"/>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sidRPr="00C6411D">
        <w:rPr>
          <w:rFonts w:ascii="Arial" w:eastAsia="Times New Roman" w:hAnsi="Arial" w:cs="Arial"/>
          <w:color w:val="444444"/>
          <w:sz w:val="24"/>
          <w:szCs w:val="24"/>
          <w:lang w:eastAsia="ru-RU"/>
        </w:rPr>
        <w:t>неинвазивных</w:t>
      </w:r>
      <w:proofErr w:type="spellEnd"/>
      <w:r w:rsidRPr="00C6411D">
        <w:rPr>
          <w:rFonts w:ascii="Arial" w:eastAsia="Times New Roman" w:hAnsi="Arial" w:cs="Arial"/>
          <w:color w:val="444444"/>
          <w:sz w:val="24"/>
          <w:szCs w:val="24"/>
          <w:lang w:eastAsia="ru-RU"/>
        </w:rPr>
        <w:t xml:space="preserve"> лекарственных формах, в том числе применяемых у детей.</w:t>
      </w:r>
      <w:r w:rsidRPr="00C6411D">
        <w:rPr>
          <w:rFonts w:ascii="Arial" w:eastAsia="Times New Roman" w:hAnsi="Arial" w:cs="Arial"/>
          <w:color w:val="444444"/>
          <w:sz w:val="24"/>
          <w:szCs w:val="24"/>
          <w:lang w:eastAsia="ru-RU"/>
        </w:rPr>
        <w:br/>
      </w:r>
      <w:proofErr w:type="gramEnd"/>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lastRenderedPageBreak/>
        <w:t>За счет бюджетных ассигнований бюджетов субъектов Российской Федерации осуществляются:</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C6411D">
        <w:rPr>
          <w:rFonts w:ascii="Arial" w:eastAsia="Times New Roman" w:hAnsi="Arial" w:cs="Arial"/>
          <w:color w:val="444444"/>
          <w:sz w:val="24"/>
          <w:szCs w:val="24"/>
          <w:lang w:eastAsia="ru-RU"/>
        </w:rPr>
        <w:t>жизнеугрожающих</w:t>
      </w:r>
      <w:proofErr w:type="spellEnd"/>
      <w:r w:rsidRPr="00C6411D">
        <w:rPr>
          <w:rFonts w:ascii="Arial" w:eastAsia="Times New Roman" w:hAnsi="Arial" w:cs="Arial"/>
          <w:color w:val="444444"/>
          <w:sz w:val="24"/>
          <w:szCs w:val="24"/>
          <w:lang w:eastAsia="ru-RU"/>
        </w:rPr>
        <w:t xml:space="preserve"> и хронических прогрессирующих редких (</w:t>
      </w:r>
      <w:proofErr w:type="spellStart"/>
      <w:r w:rsidRPr="00C6411D">
        <w:rPr>
          <w:rFonts w:ascii="Arial" w:eastAsia="Times New Roman" w:hAnsi="Arial" w:cs="Arial"/>
          <w:color w:val="444444"/>
          <w:sz w:val="24"/>
          <w:szCs w:val="24"/>
          <w:lang w:eastAsia="ru-RU"/>
        </w:rPr>
        <w:t>орфанных</w:t>
      </w:r>
      <w:proofErr w:type="spellEnd"/>
      <w:r w:rsidRPr="00C6411D">
        <w:rPr>
          <w:rFonts w:ascii="Arial" w:eastAsia="Times New Roman" w:hAnsi="Arial" w:cs="Arial"/>
          <w:color w:val="444444"/>
          <w:sz w:val="24"/>
          <w:szCs w:val="24"/>
          <w:lang w:eastAsia="ru-RU"/>
        </w:rPr>
        <w:t>) заболеваний, приводящих к сокращению продолжительности жизни граждан или к их инвалидности;</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spellStart"/>
      <w:r w:rsidRPr="00C6411D">
        <w:rPr>
          <w:rFonts w:ascii="Arial" w:eastAsia="Times New Roman" w:hAnsi="Arial" w:cs="Arial"/>
          <w:color w:val="444444"/>
          <w:sz w:val="24"/>
          <w:szCs w:val="24"/>
          <w:lang w:eastAsia="ru-RU"/>
        </w:rPr>
        <w:t>пренатальная</w:t>
      </w:r>
      <w:proofErr w:type="spellEnd"/>
      <w:r w:rsidRPr="00C6411D">
        <w:rPr>
          <w:rFonts w:ascii="Arial" w:eastAsia="Times New Roman" w:hAnsi="Arial" w:cs="Arial"/>
          <w:color w:val="444444"/>
          <w:sz w:val="24"/>
          <w:szCs w:val="24"/>
          <w:lang w:eastAsia="ru-RU"/>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gramStart"/>
      <w:r w:rsidRPr="00C6411D">
        <w:rPr>
          <w:rFonts w:ascii="Arial" w:eastAsia="Times New Roman" w:hAnsi="Arial" w:cs="Arial"/>
          <w:color w:val="444444"/>
          <w:sz w:val="24"/>
          <w:szCs w:val="24"/>
          <w:lang w:eastAsia="ru-RU"/>
        </w:rP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w:t>
      </w:r>
      <w:r w:rsidRPr="00C6411D">
        <w:rPr>
          <w:rFonts w:ascii="Arial" w:eastAsia="Times New Roman" w:hAnsi="Arial" w:cs="Arial"/>
          <w:color w:val="444444"/>
          <w:sz w:val="24"/>
          <w:szCs w:val="24"/>
          <w:lang w:eastAsia="ru-RU"/>
        </w:rPr>
        <w:lastRenderedPageBreak/>
        <w:t>включенным в базовую программу обязательного медицинского страхования</w:t>
      </w:r>
      <w:proofErr w:type="gramEnd"/>
      <w:r w:rsidRPr="00C6411D">
        <w:rPr>
          <w:rFonts w:ascii="Arial" w:eastAsia="Times New Roman" w:hAnsi="Arial" w:cs="Arial"/>
          <w:color w:val="444444"/>
          <w:sz w:val="24"/>
          <w:szCs w:val="24"/>
          <w:lang w:eastAsia="ru-RU"/>
        </w:rPr>
        <w:t xml:space="preserve">) </w:t>
      </w:r>
      <w:proofErr w:type="gramStart"/>
      <w:r w:rsidRPr="00C6411D">
        <w:rPr>
          <w:rFonts w:ascii="Arial" w:eastAsia="Times New Roman" w:hAnsi="Arial" w:cs="Arial"/>
          <w:color w:val="444444"/>
          <w:sz w:val="24"/>
          <w:szCs w:val="24"/>
          <w:lang w:eastAsia="ru-RU"/>
        </w:rP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w:t>
      </w:r>
      <w:proofErr w:type="gramEnd"/>
      <w:r w:rsidRPr="00C6411D">
        <w:rPr>
          <w:rFonts w:ascii="Arial" w:eastAsia="Times New Roman" w:hAnsi="Arial" w:cs="Arial"/>
          <w:color w:val="444444"/>
          <w:sz w:val="24"/>
          <w:szCs w:val="24"/>
          <w:lang w:eastAsia="ru-RU"/>
        </w:rPr>
        <w:t xml:space="preserve"> </w:t>
      </w:r>
      <w:proofErr w:type="gramStart"/>
      <w:r w:rsidRPr="00C6411D">
        <w:rPr>
          <w:rFonts w:ascii="Arial" w:eastAsia="Times New Roman" w:hAnsi="Arial" w:cs="Arial"/>
          <w:color w:val="444444"/>
          <w:sz w:val="24"/>
          <w:szCs w:val="24"/>
          <w:lang w:eastAsia="ru-RU"/>
        </w:rPr>
        <w:t>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w:t>
      </w:r>
      <w:proofErr w:type="gramEnd"/>
      <w:r w:rsidRPr="00C6411D">
        <w:rPr>
          <w:rFonts w:ascii="Arial" w:eastAsia="Times New Roman" w:hAnsi="Arial" w:cs="Arial"/>
          <w:color w:val="444444"/>
          <w:sz w:val="24"/>
          <w:szCs w:val="24"/>
          <w:lang w:eastAsia="ru-RU"/>
        </w:rPr>
        <w:t xml:space="preserve"> </w:t>
      </w:r>
      <w:proofErr w:type="gramStart"/>
      <w:r w:rsidRPr="00C6411D">
        <w:rPr>
          <w:rFonts w:ascii="Arial" w:eastAsia="Times New Roman" w:hAnsi="Arial" w:cs="Arial"/>
          <w:color w:val="444444"/>
          <w:sz w:val="24"/>
          <w:szCs w:val="24"/>
          <w:lang w:eastAsia="ru-RU"/>
        </w:rPr>
        <w:t>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w:t>
      </w:r>
      <w:proofErr w:type="gramEnd"/>
      <w:r w:rsidRPr="00C6411D">
        <w:rPr>
          <w:rFonts w:ascii="Arial" w:eastAsia="Times New Roman" w:hAnsi="Arial" w:cs="Arial"/>
          <w:color w:val="444444"/>
          <w:sz w:val="24"/>
          <w:szCs w:val="24"/>
          <w:lang w:eastAsia="ru-RU"/>
        </w:rPr>
        <w:t xml:space="preserve"> ней службе.</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w:t>
      </w:r>
      <w:proofErr w:type="gramStart"/>
      <w:r w:rsidRPr="00C6411D">
        <w:rPr>
          <w:rFonts w:ascii="Arial" w:eastAsia="Times New Roman" w:hAnsi="Arial" w:cs="Arial"/>
          <w:color w:val="444444"/>
          <w:sz w:val="24"/>
          <w:szCs w:val="24"/>
          <w:lang w:eastAsia="ru-RU"/>
        </w:rPr>
        <w:t>помощь</w:t>
      </w:r>
      <w:proofErr w:type="gramEnd"/>
      <w:r w:rsidRPr="00C6411D">
        <w:rPr>
          <w:rFonts w:ascii="Arial" w:eastAsia="Times New Roman" w:hAnsi="Arial" w:cs="Arial"/>
          <w:color w:val="444444"/>
          <w:sz w:val="24"/>
          <w:szCs w:val="24"/>
          <w:lang w:eastAsia="ru-RU"/>
        </w:rP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w:t>
      </w:r>
      <w:proofErr w:type="gramStart"/>
      <w:r w:rsidRPr="00C6411D">
        <w:rPr>
          <w:rFonts w:ascii="Arial" w:eastAsia="Times New Roman" w:hAnsi="Arial" w:cs="Arial"/>
          <w:color w:val="444444"/>
          <w:sz w:val="24"/>
          <w:szCs w:val="24"/>
          <w:lang w:eastAsia="ru-RU"/>
        </w:rPr>
        <w:t>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w:t>
      </w:r>
      <w:proofErr w:type="gramEnd"/>
      <w:r w:rsidRPr="00C6411D">
        <w:rPr>
          <w:rFonts w:ascii="Arial" w:eastAsia="Times New Roman" w:hAnsi="Arial" w:cs="Arial"/>
          <w:color w:val="444444"/>
          <w:sz w:val="24"/>
          <w:szCs w:val="24"/>
          <w:lang w:eastAsia="ru-RU"/>
        </w:rPr>
        <w:t xml:space="preserve"> </w:t>
      </w:r>
      <w:proofErr w:type="gramStart"/>
      <w:r w:rsidRPr="00C6411D">
        <w:rPr>
          <w:rFonts w:ascii="Arial" w:eastAsia="Times New Roman" w:hAnsi="Arial" w:cs="Arial"/>
          <w:color w:val="444444"/>
          <w:sz w:val="24"/>
          <w:szCs w:val="24"/>
          <w:lang w:eastAsia="ru-RU"/>
        </w:rPr>
        <w:t>отделениях медицинских организаций (за исключением диагностических исследований, проводимых по заболеваниям, указанным в </w:t>
      </w:r>
      <w:hyperlink r:id="rId17" w:anchor="7DC0K7" w:history="1">
        <w:r w:rsidRPr="00C6411D">
          <w:rPr>
            <w:rFonts w:ascii="Arial" w:eastAsia="Times New Roman" w:hAnsi="Arial" w:cs="Arial"/>
            <w:color w:val="3451A0"/>
            <w:sz w:val="24"/>
            <w:szCs w:val="24"/>
            <w:u w:val="single"/>
            <w:lang w:eastAsia="ru-RU"/>
          </w:rPr>
          <w:t>разделе III Программы</w:t>
        </w:r>
      </w:hyperlink>
      <w:r w:rsidRPr="00C6411D">
        <w:rPr>
          <w:rFonts w:ascii="Arial" w:eastAsia="Times New Roman" w:hAnsi="Arial" w:cs="Arial"/>
          <w:color w:val="444444"/>
          <w:sz w:val="24"/>
          <w:szCs w:val="24"/>
          <w:lang w:eastAsia="ru-RU"/>
        </w:rPr>
        <w:t>,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w:t>
      </w:r>
      <w:proofErr w:type="gramEnd"/>
      <w:r w:rsidRPr="00C6411D">
        <w:rPr>
          <w:rFonts w:ascii="Arial" w:eastAsia="Times New Roman" w:hAnsi="Arial" w:cs="Arial"/>
          <w:color w:val="444444"/>
          <w:sz w:val="24"/>
          <w:szCs w:val="24"/>
          <w:lang w:eastAsia="ru-RU"/>
        </w:rPr>
        <w:t xml:space="preserve"> </w:t>
      </w:r>
      <w:proofErr w:type="gramStart"/>
      <w:r w:rsidRPr="00C6411D">
        <w:rPr>
          <w:rFonts w:ascii="Arial" w:eastAsia="Times New Roman" w:hAnsi="Arial" w:cs="Arial"/>
          <w:color w:val="444444"/>
          <w:sz w:val="24"/>
          <w:szCs w:val="24"/>
          <w:lang w:eastAsia="ru-RU"/>
        </w:rPr>
        <w:t xml:space="preserve">медицинских организаций, утверждаемую Министерством здравоохранения Российской Федерации, а также осуществляется финансовое </w:t>
      </w:r>
      <w:r w:rsidRPr="00C6411D">
        <w:rPr>
          <w:rFonts w:ascii="Arial" w:eastAsia="Times New Roman" w:hAnsi="Arial" w:cs="Arial"/>
          <w:color w:val="444444"/>
          <w:sz w:val="24"/>
          <w:szCs w:val="24"/>
          <w:lang w:eastAsia="ru-RU"/>
        </w:rPr>
        <w:lastRenderedPageBreak/>
        <w:t>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w:t>
      </w:r>
      <w:proofErr w:type="gramEnd"/>
      <w:r w:rsidRPr="00C6411D">
        <w:rPr>
          <w:rFonts w:ascii="Arial" w:eastAsia="Times New Roman" w:hAnsi="Arial" w:cs="Arial"/>
          <w:color w:val="444444"/>
          <w:sz w:val="24"/>
          <w:szCs w:val="24"/>
          <w:lang w:eastAsia="ru-RU"/>
        </w:rPr>
        <w:t xml:space="preserve">, туберкулез, психические расстройства и расстройства поведения, в том числе связанные с употреблением </w:t>
      </w:r>
      <w:proofErr w:type="spellStart"/>
      <w:r w:rsidRPr="00C6411D">
        <w:rPr>
          <w:rFonts w:ascii="Arial" w:eastAsia="Times New Roman" w:hAnsi="Arial" w:cs="Arial"/>
          <w:color w:val="444444"/>
          <w:sz w:val="24"/>
          <w:szCs w:val="24"/>
          <w:lang w:eastAsia="ru-RU"/>
        </w:rPr>
        <w:t>психоактивных</w:t>
      </w:r>
      <w:proofErr w:type="spellEnd"/>
      <w:r w:rsidRPr="00C6411D">
        <w:rPr>
          <w:rFonts w:ascii="Arial" w:eastAsia="Times New Roman" w:hAnsi="Arial" w:cs="Arial"/>
          <w:color w:val="444444"/>
          <w:sz w:val="24"/>
          <w:szCs w:val="24"/>
          <w:lang w:eastAsia="ru-RU"/>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r w:rsidRPr="00C6411D">
        <w:rPr>
          <w:rFonts w:ascii="Arial" w:eastAsia="Times New Roman" w:hAnsi="Arial" w:cs="Arial"/>
          <w:color w:val="444444"/>
          <w:sz w:val="24"/>
          <w:szCs w:val="24"/>
          <w:lang w:eastAsia="ru-RU"/>
        </w:rPr>
        <w:br/>
      </w:r>
    </w:p>
    <w:p w:rsidR="00C6411D" w:rsidRPr="00C6411D" w:rsidRDefault="00C6411D" w:rsidP="00C6411D">
      <w:pPr>
        <w:spacing w:after="240" w:line="330" w:lineRule="atLeast"/>
        <w:jc w:val="center"/>
        <w:textAlignment w:val="baseline"/>
        <w:outlineLvl w:val="2"/>
        <w:rPr>
          <w:rFonts w:ascii="Arial" w:eastAsia="Times New Roman" w:hAnsi="Arial" w:cs="Arial"/>
          <w:b/>
          <w:bCs/>
          <w:color w:val="444444"/>
          <w:sz w:val="24"/>
          <w:szCs w:val="24"/>
          <w:lang w:eastAsia="ru-RU"/>
        </w:rPr>
      </w:pPr>
      <w:r w:rsidRPr="00C6411D">
        <w:rPr>
          <w:rFonts w:ascii="Arial" w:eastAsia="Times New Roman" w:hAnsi="Arial" w:cs="Arial"/>
          <w:b/>
          <w:bCs/>
          <w:color w:val="444444"/>
          <w:sz w:val="24"/>
          <w:szCs w:val="24"/>
          <w:lang w:eastAsia="ru-RU"/>
        </w:rPr>
        <w:t>VI. Средние нормативы объема медицинской помощи</w:t>
      </w:r>
    </w:p>
    <w:p w:rsidR="00C6411D" w:rsidRPr="00C6411D" w:rsidRDefault="00C6411D" w:rsidP="00C6411D">
      <w:pPr>
        <w:spacing w:after="0" w:line="330" w:lineRule="atLeast"/>
        <w:textAlignment w:val="baseline"/>
        <w:rPr>
          <w:rFonts w:ascii="Arial" w:eastAsia="Times New Roman" w:hAnsi="Arial" w:cs="Arial"/>
          <w:color w:val="444444"/>
          <w:sz w:val="24"/>
          <w:szCs w:val="24"/>
          <w:lang w:eastAsia="ru-RU"/>
        </w:rPr>
      </w:pP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C6411D">
        <w:rPr>
          <w:rFonts w:ascii="Arial" w:eastAsia="Times New Roman" w:hAnsi="Arial" w:cs="Arial"/>
          <w:color w:val="444444"/>
          <w:sz w:val="24"/>
          <w:szCs w:val="24"/>
          <w:lang w:eastAsia="ru-RU"/>
        </w:rPr>
        <w:t>подушевых</w:t>
      </w:r>
      <w:proofErr w:type="spellEnd"/>
      <w:r w:rsidRPr="00C6411D">
        <w:rPr>
          <w:rFonts w:ascii="Arial" w:eastAsia="Times New Roman" w:hAnsi="Arial" w:cs="Arial"/>
          <w:color w:val="444444"/>
          <w:sz w:val="24"/>
          <w:szCs w:val="24"/>
          <w:lang w:eastAsia="ru-RU"/>
        </w:rPr>
        <w:t xml:space="preserve"> нормативов финансового обеспечения, предусмотренных Программой, и составляют:</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2021-2023 годы - 0,29 вызова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2) для медицинской помощи в амбулаторных условиях, оказываемой:</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gramStart"/>
      <w:r w:rsidRPr="00C6411D">
        <w:rPr>
          <w:rFonts w:ascii="Arial" w:eastAsia="Times New Roman" w:hAnsi="Arial" w:cs="Arial"/>
          <w:color w:val="444444"/>
          <w:sz w:val="24"/>
          <w:szCs w:val="24"/>
          <w:lang w:eastAsia="ru-RU"/>
        </w:rP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r w:rsidRPr="00C6411D">
        <w:rPr>
          <w:rFonts w:ascii="Arial" w:eastAsia="Times New Roman" w:hAnsi="Arial" w:cs="Arial"/>
          <w:color w:val="444444"/>
          <w:sz w:val="24"/>
          <w:szCs w:val="24"/>
          <w:lang w:eastAsia="ru-RU"/>
        </w:rPr>
        <w:br/>
      </w:r>
      <w:proofErr w:type="gramEnd"/>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gramStart"/>
      <w:r w:rsidRPr="00C6411D">
        <w:rPr>
          <w:rFonts w:ascii="Arial" w:eastAsia="Times New Roman" w:hAnsi="Arial" w:cs="Arial"/>
          <w:color w:val="444444"/>
          <w:sz w:val="24"/>
          <w:szCs w:val="24"/>
          <w:lang w:eastAsia="ru-RU"/>
        </w:rPr>
        <w:t>2.1.1) за счет бюджетных ассигнований соответствующих бюджетов на 2021-2023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w:t>
      </w:r>
      <w:proofErr w:type="gramEnd"/>
      <w:r w:rsidRPr="00C6411D">
        <w:rPr>
          <w:rFonts w:ascii="Arial" w:eastAsia="Times New Roman" w:hAnsi="Arial" w:cs="Arial"/>
          <w:color w:val="444444"/>
          <w:sz w:val="24"/>
          <w:szCs w:val="24"/>
          <w:lang w:eastAsia="ru-RU"/>
        </w:rPr>
        <w:t xml:space="preserve"> при осуществлении </w:t>
      </w:r>
      <w:r w:rsidRPr="00C6411D">
        <w:rPr>
          <w:rFonts w:ascii="Arial" w:eastAsia="Times New Roman" w:hAnsi="Arial" w:cs="Arial"/>
          <w:color w:val="444444"/>
          <w:sz w:val="24"/>
          <w:szCs w:val="24"/>
          <w:lang w:eastAsia="ru-RU"/>
        </w:rPr>
        <w:lastRenderedPageBreak/>
        <w:t>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2.1.2) в рамках базовой программы обязательного медицинского страхования на 2021-2023 годы - 2,93 посещения:</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для проведения профилактических медицинских осмотров на 2021 год - 0,26 комплексного посещения на 1 застрахованное лицо, на 2022-2023 годы - 0,274 комплексного посещения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для проведения диспансеризации на 2021 год - 0,19 комплексного посещения на 1 застрахованное лицо, на 2022-2023 годы - 0,261 комплексного посещения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для посещений с иными целями на 2021 год - 2,48 посещения на 1 застрахованное лицо, на 2022-2023 годы - 2,395 посещения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2.2) в неотложной форме в рамках базовой программы обязательного медицинского страхования на 2021-2023 годы - 0,54 посещения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2.3.1) за счет бюджетных ассигнований соответствующих бюджетов на 2021-2023 годы - 0,144 обращения на 1 жителя;</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2.3.2) в рамках базовой программы обязательного медицинского страхования на 1 застрахованное лицо, включая медицинскую реабилитацию, на 2021-2023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2021-2023 годы:</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компьютерная томография - 0,02833 исследования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магнитно-резонансная томография - 0,01226 исследования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 xml:space="preserve">ультразвуковое исследование </w:t>
      </w:r>
      <w:proofErr w:type="gramStart"/>
      <w:r w:rsidRPr="00C6411D">
        <w:rPr>
          <w:rFonts w:ascii="Arial" w:eastAsia="Times New Roman" w:hAnsi="Arial" w:cs="Arial"/>
          <w:color w:val="444444"/>
          <w:sz w:val="24"/>
          <w:szCs w:val="24"/>
          <w:lang w:eastAsia="ru-RU"/>
        </w:rPr>
        <w:t>сердечно-сосудистой</w:t>
      </w:r>
      <w:proofErr w:type="gramEnd"/>
      <w:r w:rsidRPr="00C6411D">
        <w:rPr>
          <w:rFonts w:ascii="Arial" w:eastAsia="Times New Roman" w:hAnsi="Arial" w:cs="Arial"/>
          <w:color w:val="444444"/>
          <w:sz w:val="24"/>
          <w:szCs w:val="24"/>
          <w:lang w:eastAsia="ru-RU"/>
        </w:rPr>
        <w:t xml:space="preserve"> системы - 0,11588 исследования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эндоскопическое диагностическое исследование - 0,04913 исследования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lastRenderedPageBreak/>
        <w:t>молекулярно-генетическое исследование с целью диагностики онкологических заболеваний - 0,001184 исследования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 xml:space="preserve">патологоанатомическое исследование </w:t>
      </w:r>
      <w:proofErr w:type="spellStart"/>
      <w:r w:rsidRPr="00C6411D">
        <w:rPr>
          <w:rFonts w:ascii="Arial" w:eastAsia="Times New Roman" w:hAnsi="Arial" w:cs="Arial"/>
          <w:color w:val="444444"/>
          <w:sz w:val="24"/>
          <w:szCs w:val="24"/>
          <w:lang w:eastAsia="ru-RU"/>
        </w:rPr>
        <w:t>биопсийного</w:t>
      </w:r>
      <w:proofErr w:type="spellEnd"/>
      <w:r w:rsidRPr="00C6411D">
        <w:rPr>
          <w:rFonts w:ascii="Arial" w:eastAsia="Times New Roman" w:hAnsi="Arial" w:cs="Arial"/>
          <w:color w:val="444444"/>
          <w:sz w:val="24"/>
          <w:szCs w:val="24"/>
          <w:lang w:eastAsia="ru-RU"/>
        </w:rPr>
        <w:t xml:space="preserve">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 xml:space="preserve">тестирование на выявление новой </w:t>
      </w:r>
      <w:proofErr w:type="spellStart"/>
      <w:r w:rsidRPr="00C6411D">
        <w:rPr>
          <w:rFonts w:ascii="Arial" w:eastAsia="Times New Roman" w:hAnsi="Arial" w:cs="Arial"/>
          <w:color w:val="444444"/>
          <w:sz w:val="24"/>
          <w:szCs w:val="24"/>
          <w:lang w:eastAsia="ru-RU"/>
        </w:rPr>
        <w:t>коронавирусной</w:t>
      </w:r>
      <w:proofErr w:type="spellEnd"/>
      <w:r w:rsidRPr="00C6411D">
        <w:rPr>
          <w:rFonts w:ascii="Arial" w:eastAsia="Times New Roman" w:hAnsi="Arial" w:cs="Arial"/>
          <w:color w:val="444444"/>
          <w:sz w:val="24"/>
          <w:szCs w:val="24"/>
          <w:lang w:eastAsia="ru-RU"/>
        </w:rPr>
        <w:t xml:space="preserve"> инфекции (COVID-19) - 0,12441 исследования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3) для медицинской помощи в условиях дневных стационаров:</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3.1) за счет бюджетных ассигнований соответствующих бюджетов на 2021-2023 годы - 0,004 случая лечения на 1 жителя (включая случаи оказания паллиативной медицинской помощи в условиях дневного стационара);</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3.2) в рамках базовой программы обязательного медицинского страхования:</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на 2021 год - 0,063255 случая лечения на 1 застрахованное лицо, в том числе:</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для оказания медицинской помощи федеральными медицинскими организациями - 0,002181 случая лечения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для оказания медицинской помощи медицинскими организациями (за исключением федеральных медицинских организаций) - 0,061074 случая лечения;</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на 2022 год - 0,063268 случая лечения на 1 застрахованное лицо, в том числе:</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для оказания медицинской помощи федеральными медицинскими организациями - 0,002181 случая лечения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на 2023 год - 0,063282 случая лечения на 1 застрахованное лицо, в том числе:</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для оказания медицинской помощи федеральными медицинскими организациями - 0,002181 случая лечения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lastRenderedPageBreak/>
        <w:t>3.2.1) в том числе для медицинской помощи по профилю "онкология" на 2021-2023 годы - 0,007219 случая лечения на 1 застрахованное лицо, в том числе:</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на оказание медицинской помощи федеральными медицинскими организациями - 0,000284 случая лечения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4) для специализированной медицинской помощи в стационарных условиях:</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4.1) за счет бюджетных ассигнований соответствующих бюджетов на 2021-2023 годы - 0,0146 случая госпитализации на 1 жителя;</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4.2) в рамках базовой программы обязательного медицинского страхования на 2021-2023 годы - 0,17671 случая госпитализации на 1 застрахованное лицо, в том числе для медицинской помощи, оказываемой:</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федеральными медицинскими организациями - 0,011118 случая госпитализации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медицинскими организациями (за исключением федеральных медицинских организаций) - 0,165592 случая госпитализации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в том числе:</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4.2.1) по профилю "онкология" на 2021-2023 годы - 0,010576 случая госпитализации на 1 застрахованное лицо, в том числе для медицинской помощи, оказываемой:</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федеральными медицинскими организациями - 0,00109 случая госпитализации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медицинскими организациями (за исключением федеральных медицинских организаций) - 0,00949 случая госпитализации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gramStart"/>
      <w:r w:rsidRPr="00C6411D">
        <w:rPr>
          <w:rFonts w:ascii="Arial" w:eastAsia="Times New Roman" w:hAnsi="Arial" w:cs="Arial"/>
          <w:color w:val="444444"/>
          <w:sz w:val="24"/>
          <w:szCs w:val="24"/>
          <w:lang w:eastAsia="ru-RU"/>
        </w:rP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2021-2023 годы - 0,005 случая госпитализации на 1 застрахованное лицо (в том числе не менее 25 процентов для медицинской реабилитации детей в возрасте 0-17 лет с учетом реальной потребности), в том числе для</w:t>
      </w:r>
      <w:proofErr w:type="gramEnd"/>
      <w:r w:rsidRPr="00C6411D">
        <w:rPr>
          <w:rFonts w:ascii="Arial" w:eastAsia="Times New Roman" w:hAnsi="Arial" w:cs="Arial"/>
          <w:color w:val="444444"/>
          <w:sz w:val="24"/>
          <w:szCs w:val="24"/>
          <w:lang w:eastAsia="ru-RU"/>
        </w:rPr>
        <w:t xml:space="preserve"> медицинской помощи, оказываемой:</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lastRenderedPageBreak/>
        <w:t>федеральными медицинскими организациями - 0,00056 случая госпитализации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медицинскими организациями (за исключением федеральных медицинских организаций) - 0,00444 случая госпитализации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в федеральных медицинских организациях на 2021-2023 годы - 0,000059 случая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2021-2023 годы - 0,092 койко-дня на 1 жителя.</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gramStart"/>
      <w:r w:rsidRPr="00C6411D">
        <w:rPr>
          <w:rFonts w:ascii="Arial" w:eastAsia="Times New Roman" w:hAnsi="Arial" w:cs="Arial"/>
          <w:color w:val="444444"/>
          <w:sz w:val="24"/>
          <w:szCs w:val="24"/>
          <w:lang w:eastAsia="ru-RU"/>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r w:rsidRPr="00C6411D">
        <w:rPr>
          <w:rFonts w:ascii="Arial" w:eastAsia="Times New Roman" w:hAnsi="Arial" w:cs="Arial"/>
          <w:color w:val="444444"/>
          <w:sz w:val="24"/>
          <w:szCs w:val="24"/>
          <w:lang w:eastAsia="ru-RU"/>
        </w:rPr>
        <w:br/>
      </w:r>
      <w:proofErr w:type="gramEnd"/>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gramStart"/>
      <w:r w:rsidRPr="00C6411D">
        <w:rPr>
          <w:rFonts w:ascii="Arial" w:eastAsia="Times New Roman" w:hAnsi="Arial" w:cs="Arial"/>
          <w:color w:val="444444"/>
          <w:sz w:val="24"/>
          <w:szCs w:val="24"/>
          <w:lang w:eastAsia="ru-RU"/>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w:t>
      </w:r>
      <w:proofErr w:type="gramEnd"/>
      <w:r w:rsidRPr="00C6411D">
        <w:rPr>
          <w:rFonts w:ascii="Arial" w:eastAsia="Times New Roman" w:hAnsi="Arial" w:cs="Arial"/>
          <w:color w:val="444444"/>
          <w:sz w:val="24"/>
          <w:szCs w:val="24"/>
          <w:lang w:eastAsia="ru-RU"/>
        </w:rPr>
        <w:t xml:space="preserve"> приоритетность финансового обеспечения первичной медико-санитарной помощи.</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w:t>
      </w:r>
      <w:r w:rsidRPr="00C6411D">
        <w:rPr>
          <w:rFonts w:ascii="Arial" w:eastAsia="Times New Roman" w:hAnsi="Arial" w:cs="Arial"/>
          <w:color w:val="444444"/>
          <w:sz w:val="24"/>
          <w:szCs w:val="24"/>
          <w:lang w:eastAsia="ru-RU"/>
        </w:rPr>
        <w:lastRenderedPageBreak/>
        <w:t xml:space="preserve">значимых заболеваний на основе реальной потребности </w:t>
      </w:r>
      <w:proofErr w:type="gramStart"/>
      <w:r w:rsidRPr="00C6411D">
        <w:rPr>
          <w:rFonts w:ascii="Arial" w:eastAsia="Times New Roman" w:hAnsi="Arial" w:cs="Arial"/>
          <w:color w:val="444444"/>
          <w:sz w:val="24"/>
          <w:szCs w:val="24"/>
          <w:lang w:eastAsia="ru-RU"/>
        </w:rPr>
        <w:t>населения</w:t>
      </w:r>
      <w:proofErr w:type="gramEnd"/>
      <w:r w:rsidRPr="00C6411D">
        <w:rPr>
          <w:rFonts w:ascii="Arial" w:eastAsia="Times New Roman" w:hAnsi="Arial" w:cs="Arial"/>
          <w:color w:val="444444"/>
          <w:sz w:val="24"/>
          <w:szCs w:val="24"/>
          <w:lang w:eastAsia="ru-RU"/>
        </w:rP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 xml:space="preserve">В целях обеспечения доступности медицинской помощи гражданам, </w:t>
      </w:r>
      <w:proofErr w:type="gramStart"/>
      <w:r w:rsidRPr="00C6411D">
        <w:rPr>
          <w:rFonts w:ascii="Arial" w:eastAsia="Times New Roman" w:hAnsi="Arial" w:cs="Arial"/>
          <w:color w:val="444444"/>
          <w:sz w:val="24"/>
          <w:szCs w:val="24"/>
          <w:lang w:eastAsia="ru-RU"/>
        </w:rPr>
        <w:t>проживающим</w:t>
      </w:r>
      <w:proofErr w:type="gramEnd"/>
      <w:r w:rsidRPr="00C6411D">
        <w:rPr>
          <w:rFonts w:ascii="Arial" w:eastAsia="Times New Roman" w:hAnsi="Arial" w:cs="Arial"/>
          <w:color w:val="444444"/>
          <w:sz w:val="24"/>
          <w:szCs w:val="24"/>
          <w:lang w:eastAsia="ru-RU"/>
        </w:rP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proofErr w:type="gramStart"/>
      <w:r w:rsidRPr="00C6411D">
        <w:rPr>
          <w:rFonts w:ascii="Arial" w:eastAsia="Times New Roman" w:hAnsi="Arial" w:cs="Arial"/>
          <w:color w:val="444444"/>
          <w:sz w:val="24"/>
          <w:szCs w:val="24"/>
          <w:lang w:eastAsia="ru-RU"/>
        </w:rP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r w:rsidRPr="00C6411D">
        <w:rPr>
          <w:rFonts w:ascii="Arial" w:eastAsia="Times New Roman" w:hAnsi="Arial" w:cs="Arial"/>
          <w:color w:val="444444"/>
          <w:sz w:val="24"/>
          <w:szCs w:val="24"/>
          <w:lang w:eastAsia="ru-RU"/>
        </w:rPr>
        <w:br/>
      </w:r>
      <w:proofErr w:type="gramEnd"/>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r w:rsidRPr="00C6411D">
        <w:rPr>
          <w:rFonts w:ascii="Arial" w:eastAsia="Times New Roman" w:hAnsi="Arial" w:cs="Arial"/>
          <w:color w:val="444444"/>
          <w:sz w:val="24"/>
          <w:szCs w:val="24"/>
          <w:lang w:eastAsia="ru-RU"/>
        </w:rPr>
        <w:br/>
      </w:r>
    </w:p>
    <w:p w:rsidR="00C6411D" w:rsidRPr="00C6411D" w:rsidRDefault="00C6411D" w:rsidP="00C6411D">
      <w:pPr>
        <w:spacing w:after="0" w:line="330" w:lineRule="atLeast"/>
        <w:ind w:firstLine="480"/>
        <w:textAlignment w:val="baseline"/>
        <w:rPr>
          <w:rFonts w:ascii="Arial" w:eastAsia="Times New Roman" w:hAnsi="Arial" w:cs="Arial"/>
          <w:color w:val="444444"/>
          <w:sz w:val="24"/>
          <w:szCs w:val="24"/>
          <w:lang w:eastAsia="ru-RU"/>
        </w:rPr>
      </w:pPr>
      <w:r w:rsidRPr="00C6411D">
        <w:rPr>
          <w:rFonts w:ascii="Arial" w:eastAsia="Times New Roman" w:hAnsi="Arial" w:cs="Arial"/>
          <w:color w:val="444444"/>
          <w:sz w:val="24"/>
          <w:szCs w:val="24"/>
          <w:lang w:eastAsia="ru-RU"/>
        </w:rPr>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w:t>
      </w:r>
      <w:proofErr w:type="spellStart"/>
      <w:r w:rsidRPr="00C6411D">
        <w:rPr>
          <w:rFonts w:ascii="Arial" w:eastAsia="Times New Roman" w:hAnsi="Arial" w:cs="Arial"/>
          <w:color w:val="444444"/>
          <w:sz w:val="24"/>
          <w:szCs w:val="24"/>
          <w:lang w:eastAsia="ru-RU"/>
        </w:rPr>
        <w:t>подушевых</w:t>
      </w:r>
      <w:proofErr w:type="spellEnd"/>
      <w:r w:rsidRPr="00C6411D">
        <w:rPr>
          <w:rFonts w:ascii="Arial" w:eastAsia="Times New Roman" w:hAnsi="Arial" w:cs="Arial"/>
          <w:color w:val="444444"/>
          <w:sz w:val="24"/>
          <w:szCs w:val="24"/>
          <w:lang w:eastAsia="ru-RU"/>
        </w:rPr>
        <w:t xml:space="preserve"> нормативов финансового обеспечения, предусмотренных территориальной программой.</w:t>
      </w:r>
      <w:r w:rsidRPr="00C6411D">
        <w:rPr>
          <w:rFonts w:ascii="Arial" w:eastAsia="Times New Roman" w:hAnsi="Arial" w:cs="Arial"/>
          <w:color w:val="444444"/>
          <w:sz w:val="24"/>
          <w:szCs w:val="24"/>
          <w:lang w:eastAsia="ru-RU"/>
        </w:rPr>
        <w:br/>
      </w:r>
    </w:p>
    <w:p w:rsidR="00F34D68" w:rsidRDefault="00F34D68"/>
    <w:sectPr w:rsidR="00F34D68" w:rsidSect="00C641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1D"/>
    <w:rsid w:val="00B73963"/>
    <w:rsid w:val="00C6411D"/>
    <w:rsid w:val="00F34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9530">
      <w:bodyDiv w:val="1"/>
      <w:marLeft w:val="0"/>
      <w:marRight w:val="0"/>
      <w:marTop w:val="0"/>
      <w:marBottom w:val="0"/>
      <w:divBdr>
        <w:top w:val="none" w:sz="0" w:space="0" w:color="auto"/>
        <w:left w:val="none" w:sz="0" w:space="0" w:color="auto"/>
        <w:bottom w:val="none" w:sz="0" w:space="0" w:color="auto"/>
        <w:right w:val="none" w:sz="0" w:space="0" w:color="auto"/>
      </w:divBdr>
      <w:divsChild>
        <w:div w:id="353072839">
          <w:marLeft w:val="0"/>
          <w:marRight w:val="0"/>
          <w:marTop w:val="0"/>
          <w:marBottom w:val="0"/>
          <w:divBdr>
            <w:top w:val="none" w:sz="0" w:space="0" w:color="auto"/>
            <w:left w:val="none" w:sz="0" w:space="0" w:color="auto"/>
            <w:bottom w:val="none" w:sz="0" w:space="0" w:color="auto"/>
            <w:right w:val="none" w:sz="0" w:space="0" w:color="auto"/>
          </w:divBdr>
          <w:divsChild>
            <w:div w:id="1066565001">
              <w:marLeft w:val="0"/>
              <w:marRight w:val="0"/>
              <w:marTop w:val="0"/>
              <w:marBottom w:val="0"/>
              <w:divBdr>
                <w:top w:val="none" w:sz="0" w:space="0" w:color="auto"/>
                <w:left w:val="none" w:sz="0" w:space="0" w:color="auto"/>
                <w:bottom w:val="none" w:sz="0" w:space="0" w:color="auto"/>
                <w:right w:val="none" w:sz="0" w:space="0" w:color="auto"/>
              </w:divBdr>
              <w:divsChild>
                <w:div w:id="2024239047">
                  <w:marLeft w:val="0"/>
                  <w:marRight w:val="0"/>
                  <w:marTop w:val="0"/>
                  <w:marBottom w:val="0"/>
                  <w:divBdr>
                    <w:top w:val="none" w:sz="0" w:space="0" w:color="auto"/>
                    <w:left w:val="none" w:sz="0" w:space="0" w:color="auto"/>
                    <w:bottom w:val="none" w:sz="0" w:space="0" w:color="auto"/>
                    <w:right w:val="none" w:sz="0" w:space="0" w:color="auto"/>
                  </w:divBdr>
                  <w:divsChild>
                    <w:div w:id="37094623">
                      <w:marLeft w:val="0"/>
                      <w:marRight w:val="0"/>
                      <w:marTop w:val="0"/>
                      <w:marBottom w:val="0"/>
                      <w:divBdr>
                        <w:top w:val="none" w:sz="0" w:space="0" w:color="auto"/>
                        <w:left w:val="none" w:sz="0" w:space="0" w:color="auto"/>
                        <w:bottom w:val="none" w:sz="0" w:space="0" w:color="auto"/>
                        <w:right w:val="none" w:sz="0" w:space="0" w:color="auto"/>
                      </w:divBdr>
                      <w:divsChild>
                        <w:div w:id="769735541">
                          <w:marLeft w:val="0"/>
                          <w:marRight w:val="0"/>
                          <w:marTop w:val="0"/>
                          <w:marBottom w:val="0"/>
                          <w:divBdr>
                            <w:top w:val="none" w:sz="0" w:space="0" w:color="auto"/>
                            <w:left w:val="none" w:sz="0" w:space="0" w:color="auto"/>
                            <w:bottom w:val="none" w:sz="0" w:space="0" w:color="auto"/>
                            <w:right w:val="none" w:sz="0" w:space="0" w:color="auto"/>
                          </w:divBdr>
                          <w:divsChild>
                            <w:div w:id="1573273155">
                              <w:marLeft w:val="0"/>
                              <w:marRight w:val="0"/>
                              <w:marTop w:val="0"/>
                              <w:marBottom w:val="0"/>
                              <w:divBdr>
                                <w:top w:val="none" w:sz="0" w:space="0" w:color="auto"/>
                                <w:left w:val="none" w:sz="0" w:space="0" w:color="auto"/>
                                <w:bottom w:val="none" w:sz="0" w:space="0" w:color="auto"/>
                                <w:right w:val="none" w:sz="0" w:space="0" w:color="auto"/>
                              </w:divBdr>
                              <w:divsChild>
                                <w:div w:id="452097004">
                                  <w:marLeft w:val="0"/>
                                  <w:marRight w:val="0"/>
                                  <w:marTop w:val="0"/>
                                  <w:marBottom w:val="0"/>
                                  <w:divBdr>
                                    <w:top w:val="none" w:sz="0" w:space="0" w:color="auto"/>
                                    <w:left w:val="none" w:sz="0" w:space="0" w:color="auto"/>
                                    <w:bottom w:val="none" w:sz="0" w:space="0" w:color="auto"/>
                                    <w:right w:val="none" w:sz="0" w:space="0" w:color="auto"/>
                                  </w:divBdr>
                                  <w:divsChild>
                                    <w:div w:id="1397508532">
                                      <w:marLeft w:val="0"/>
                                      <w:marRight w:val="0"/>
                                      <w:marTop w:val="0"/>
                                      <w:marBottom w:val="0"/>
                                      <w:divBdr>
                                        <w:top w:val="none" w:sz="0" w:space="0" w:color="auto"/>
                                        <w:left w:val="none" w:sz="0" w:space="0" w:color="auto"/>
                                        <w:bottom w:val="none" w:sz="0" w:space="0" w:color="auto"/>
                                        <w:right w:val="none" w:sz="0" w:space="0" w:color="auto"/>
                                      </w:divBdr>
                                      <w:divsChild>
                                        <w:div w:id="884756187">
                                          <w:marLeft w:val="0"/>
                                          <w:marRight w:val="0"/>
                                          <w:marTop w:val="0"/>
                                          <w:marBottom w:val="0"/>
                                          <w:divBdr>
                                            <w:top w:val="none" w:sz="0" w:space="0" w:color="auto"/>
                                            <w:left w:val="none" w:sz="0" w:space="0" w:color="auto"/>
                                            <w:bottom w:val="none" w:sz="0" w:space="0" w:color="auto"/>
                                            <w:right w:val="none" w:sz="0" w:space="0" w:color="auto"/>
                                          </w:divBdr>
                                          <w:divsChild>
                                            <w:div w:id="1636325849">
                                              <w:marLeft w:val="0"/>
                                              <w:marRight w:val="0"/>
                                              <w:marTop w:val="0"/>
                                              <w:marBottom w:val="0"/>
                                              <w:divBdr>
                                                <w:top w:val="none" w:sz="0" w:space="0" w:color="auto"/>
                                                <w:left w:val="none" w:sz="0" w:space="0" w:color="auto"/>
                                                <w:bottom w:val="none" w:sz="0" w:space="0" w:color="auto"/>
                                                <w:right w:val="none" w:sz="0" w:space="0" w:color="auto"/>
                                              </w:divBdr>
                                              <w:divsChild>
                                                <w:div w:id="690381029">
                                                  <w:marLeft w:val="0"/>
                                                  <w:marRight w:val="0"/>
                                                  <w:marTop w:val="0"/>
                                                  <w:marBottom w:val="0"/>
                                                  <w:divBdr>
                                                    <w:top w:val="none" w:sz="0" w:space="0" w:color="auto"/>
                                                    <w:left w:val="none" w:sz="0" w:space="0" w:color="auto"/>
                                                    <w:bottom w:val="none" w:sz="0" w:space="0" w:color="auto"/>
                                                    <w:right w:val="none" w:sz="0" w:space="0" w:color="auto"/>
                                                  </w:divBdr>
                                                  <w:divsChild>
                                                    <w:div w:id="5825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0835">
                                              <w:marLeft w:val="0"/>
                                              <w:marRight w:val="0"/>
                                              <w:marTop w:val="0"/>
                                              <w:marBottom w:val="0"/>
                                              <w:divBdr>
                                                <w:top w:val="none" w:sz="0" w:space="0" w:color="auto"/>
                                                <w:left w:val="none" w:sz="0" w:space="0" w:color="auto"/>
                                                <w:bottom w:val="none" w:sz="0" w:space="0" w:color="auto"/>
                                                <w:right w:val="none" w:sz="0" w:space="0" w:color="auto"/>
                                              </w:divBdr>
                                              <w:divsChild>
                                                <w:div w:id="1797601703">
                                                  <w:marLeft w:val="0"/>
                                                  <w:marRight w:val="0"/>
                                                  <w:marTop w:val="0"/>
                                                  <w:marBottom w:val="0"/>
                                                  <w:divBdr>
                                                    <w:top w:val="none" w:sz="0" w:space="0" w:color="auto"/>
                                                    <w:left w:val="none" w:sz="0" w:space="0" w:color="auto"/>
                                                    <w:bottom w:val="none" w:sz="0" w:space="0" w:color="auto"/>
                                                    <w:right w:val="none" w:sz="0" w:space="0" w:color="auto"/>
                                                  </w:divBdr>
                                                  <w:divsChild>
                                                    <w:div w:id="21096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317380" TargetMode="External"/><Relationship Id="rId13" Type="http://schemas.openxmlformats.org/officeDocument/2006/relationships/hyperlink" Target="https://docs.cntd.ru/document/9023126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2247618" TargetMode="External"/><Relationship Id="rId12" Type="http://schemas.openxmlformats.org/officeDocument/2006/relationships/hyperlink" Target="https://docs.cntd.ru/document/9004937" TargetMode="External"/><Relationship Id="rId17" Type="http://schemas.openxmlformats.org/officeDocument/2006/relationships/hyperlink" Target="https://docs.cntd.ru/document/573292861" TargetMode="External"/><Relationship Id="rId2" Type="http://schemas.microsoft.com/office/2007/relationships/stylesWithEffects" Target="stylesWithEffects.xml"/><Relationship Id="rId16" Type="http://schemas.openxmlformats.org/officeDocument/2006/relationships/hyperlink" Target="https://docs.cntd.ru/document/902312609" TargetMode="External"/><Relationship Id="rId1" Type="http://schemas.openxmlformats.org/officeDocument/2006/relationships/styles" Target="styles.xml"/><Relationship Id="rId6" Type="http://schemas.openxmlformats.org/officeDocument/2006/relationships/hyperlink" Target="https://docs.cntd.ru/document/573292861" TargetMode="External"/><Relationship Id="rId11" Type="http://schemas.openxmlformats.org/officeDocument/2006/relationships/hyperlink" Target="https://docs.cntd.ru/document/902312609" TargetMode="External"/><Relationship Id="rId5" Type="http://schemas.openxmlformats.org/officeDocument/2006/relationships/hyperlink" Target="https://docs.cntd.ru/document/573292861" TargetMode="External"/><Relationship Id="rId15" Type="http://schemas.openxmlformats.org/officeDocument/2006/relationships/hyperlink" Target="https://docs.cntd.ru/document/902247618" TargetMode="External"/><Relationship Id="rId10" Type="http://schemas.openxmlformats.org/officeDocument/2006/relationships/hyperlink" Target="https://docs.cntd.ru/document/9022476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573317381" TargetMode="External"/><Relationship Id="rId14" Type="http://schemas.openxmlformats.org/officeDocument/2006/relationships/hyperlink" Target="https://docs.cntd.ru/document/902312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6054</Words>
  <Characters>34511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Алексеевич</dc:creator>
  <cp:lastModifiedBy>Евгений Алексеевич</cp:lastModifiedBy>
  <cp:revision>1</cp:revision>
  <dcterms:created xsi:type="dcterms:W3CDTF">2021-09-07T10:15:00Z</dcterms:created>
  <dcterms:modified xsi:type="dcterms:W3CDTF">2021-09-07T10:32:00Z</dcterms:modified>
</cp:coreProperties>
</file>